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15" w:rsidRPr="006948DA" w:rsidRDefault="004E2C15" w:rsidP="006948DA">
      <w:pPr>
        <w:pStyle w:val="Title"/>
        <w:rPr>
          <w:b/>
          <w:color w:val="FF0000"/>
        </w:rPr>
      </w:pPr>
      <w:r w:rsidRPr="006948DA">
        <w:rPr>
          <w:b/>
          <w:color w:val="FF0000"/>
        </w:rPr>
        <w:t>Youth Hui</w:t>
      </w:r>
    </w:p>
    <w:p w:rsidR="00F27E30" w:rsidRPr="006948DA" w:rsidRDefault="006948DA" w:rsidP="00060028">
      <w:pPr>
        <w:rPr>
          <w:sz w:val="24"/>
          <w:szCs w:val="24"/>
        </w:rPr>
      </w:pPr>
      <w:r>
        <w:rPr>
          <w:sz w:val="24"/>
          <w:szCs w:val="24"/>
        </w:rPr>
        <w:t>V</w:t>
      </w:r>
      <w:r w:rsidR="00256B9C" w:rsidRPr="006948DA">
        <w:rPr>
          <w:sz w:val="24"/>
          <w:szCs w:val="24"/>
        </w:rPr>
        <w:t>oices of Children in Care</w:t>
      </w:r>
      <w:r w:rsidR="00256B9C" w:rsidRPr="006948DA">
        <w:rPr>
          <w:sz w:val="24"/>
          <w:szCs w:val="24"/>
          <w:vertAlign w:val="superscript"/>
        </w:rPr>
        <w:t>1</w:t>
      </w:r>
      <w:r w:rsidR="00350630" w:rsidRPr="006948DA">
        <w:rPr>
          <w:sz w:val="24"/>
          <w:szCs w:val="24"/>
        </w:rPr>
        <w:t xml:space="preserve"> are hosting a Youth Hui </w:t>
      </w:r>
      <w:r w:rsidR="00C1218B" w:rsidRPr="006948DA">
        <w:rPr>
          <w:sz w:val="24"/>
          <w:szCs w:val="24"/>
        </w:rPr>
        <w:t xml:space="preserve">to provide young people in </w:t>
      </w:r>
      <w:r>
        <w:rPr>
          <w:sz w:val="24"/>
          <w:szCs w:val="24"/>
        </w:rPr>
        <w:t xml:space="preserve">state </w:t>
      </w:r>
      <w:r w:rsidR="00C1218B" w:rsidRPr="006948DA">
        <w:rPr>
          <w:sz w:val="24"/>
          <w:szCs w:val="24"/>
        </w:rPr>
        <w:t>care a chance to share their views about what they need.</w:t>
      </w:r>
      <w:r w:rsidR="00F27E30" w:rsidRPr="006948DA">
        <w:rPr>
          <w:sz w:val="24"/>
          <w:szCs w:val="24"/>
        </w:rPr>
        <w:t xml:space="preserve"> </w:t>
      </w:r>
      <w:r w:rsidR="00C630FE" w:rsidRPr="006948DA">
        <w:rPr>
          <w:sz w:val="24"/>
          <w:szCs w:val="24"/>
        </w:rPr>
        <w:t>The</w:t>
      </w:r>
      <w:r w:rsidR="00094391" w:rsidRPr="006948DA">
        <w:rPr>
          <w:sz w:val="24"/>
          <w:szCs w:val="24"/>
        </w:rPr>
        <w:t xml:space="preserve"> Children’s Action Plan</w:t>
      </w:r>
      <w:r w:rsidR="00C630FE" w:rsidRPr="006948DA">
        <w:rPr>
          <w:sz w:val="24"/>
          <w:szCs w:val="24"/>
        </w:rPr>
        <w:t>, part of the White Paper for Vulnerable Children,</w:t>
      </w:r>
      <w:r w:rsidR="00094391" w:rsidRPr="006948DA">
        <w:rPr>
          <w:sz w:val="24"/>
          <w:szCs w:val="24"/>
        </w:rPr>
        <w:t xml:space="preserve"> seeks to achieve better results for children in care and one of the steps in this activity is asking children in care what can be improved.</w:t>
      </w:r>
    </w:p>
    <w:p w:rsidR="00094391" w:rsidRPr="006948DA" w:rsidRDefault="00094391" w:rsidP="00060028">
      <w:pPr>
        <w:rPr>
          <w:sz w:val="24"/>
          <w:szCs w:val="24"/>
        </w:rPr>
      </w:pPr>
      <w:r w:rsidRPr="006948DA">
        <w:rPr>
          <w:sz w:val="24"/>
          <w:szCs w:val="24"/>
        </w:rPr>
        <w:t xml:space="preserve">The Youth Hui provides a chance to hear from a range of young people that are in or have been in </w:t>
      </w:r>
      <w:r w:rsidR="006948DA">
        <w:rPr>
          <w:sz w:val="24"/>
          <w:szCs w:val="24"/>
        </w:rPr>
        <w:t>state</w:t>
      </w:r>
      <w:r w:rsidRPr="006948DA">
        <w:rPr>
          <w:sz w:val="24"/>
          <w:szCs w:val="24"/>
        </w:rPr>
        <w:t xml:space="preserve"> care as they share their expertise about what is needed to help them achieve their full potential. Young people aged 14 – 25 will have the opportunity to share their experiences and views with a range of service providers and government representatives.</w:t>
      </w:r>
      <w:r w:rsidR="00403D6D" w:rsidRPr="006948DA">
        <w:rPr>
          <w:sz w:val="24"/>
          <w:szCs w:val="24"/>
        </w:rPr>
        <w:t xml:space="preserve"> The Minister for Social Development, the Hon. Paula Bennett will be present to hear from the young people.</w:t>
      </w:r>
    </w:p>
    <w:p w:rsidR="00094391" w:rsidRPr="006948DA" w:rsidRDefault="00094391" w:rsidP="00060028">
      <w:pPr>
        <w:rPr>
          <w:sz w:val="24"/>
          <w:szCs w:val="24"/>
        </w:rPr>
      </w:pPr>
      <w:r w:rsidRPr="006948DA">
        <w:rPr>
          <w:sz w:val="24"/>
          <w:szCs w:val="24"/>
        </w:rPr>
        <w:t xml:space="preserve">The Youth Hui will be the culmination of </w:t>
      </w:r>
      <w:r w:rsidR="00AB5F2E" w:rsidRPr="006948DA">
        <w:rPr>
          <w:sz w:val="24"/>
          <w:szCs w:val="24"/>
        </w:rPr>
        <w:t>an earlier</w:t>
      </w:r>
      <w:r w:rsidRPr="006948DA">
        <w:rPr>
          <w:sz w:val="24"/>
          <w:szCs w:val="24"/>
        </w:rPr>
        <w:t xml:space="preserve"> youth con</w:t>
      </w:r>
      <w:r w:rsidR="00AB5F2E" w:rsidRPr="006948DA">
        <w:rPr>
          <w:sz w:val="24"/>
          <w:szCs w:val="24"/>
        </w:rPr>
        <w:t>nection and participation event</w:t>
      </w:r>
      <w:r w:rsidRPr="006948DA">
        <w:rPr>
          <w:sz w:val="24"/>
          <w:szCs w:val="24"/>
        </w:rPr>
        <w:t xml:space="preserve"> that will provide many young people the chance to contribute.</w:t>
      </w:r>
      <w:r w:rsidR="00C630FE" w:rsidRPr="006948DA">
        <w:rPr>
          <w:sz w:val="24"/>
          <w:szCs w:val="24"/>
        </w:rPr>
        <w:t xml:space="preserve"> </w:t>
      </w:r>
    </w:p>
    <w:p w:rsidR="00AB5F2E" w:rsidRDefault="00AB5F2E" w:rsidP="00AB5F2E">
      <w:pPr>
        <w:jc w:val="center"/>
      </w:pPr>
    </w:p>
    <w:p w:rsidR="00094391" w:rsidRPr="006948DA" w:rsidRDefault="00F35004" w:rsidP="006948DA">
      <w:pPr>
        <w:pStyle w:val="Title"/>
        <w:rPr>
          <w:sz w:val="36"/>
          <w:szCs w:val="36"/>
        </w:rPr>
      </w:pPr>
      <w:r w:rsidRPr="006948DA">
        <w:rPr>
          <w:sz w:val="36"/>
          <w:szCs w:val="36"/>
        </w:rPr>
        <w:t>Saturday 27</w:t>
      </w:r>
      <w:r w:rsidR="00AB5F2E" w:rsidRPr="006948DA">
        <w:rPr>
          <w:sz w:val="36"/>
          <w:szCs w:val="36"/>
        </w:rPr>
        <w:t xml:space="preserve"> July 201</w:t>
      </w:r>
      <w:r w:rsidR="00867061">
        <w:rPr>
          <w:sz w:val="36"/>
          <w:szCs w:val="36"/>
        </w:rPr>
        <w:t>3</w:t>
      </w:r>
    </w:p>
    <w:p w:rsidR="00AB5F2E" w:rsidRPr="006948DA" w:rsidRDefault="00AB5F2E" w:rsidP="006948DA">
      <w:pPr>
        <w:pStyle w:val="Title"/>
        <w:rPr>
          <w:sz w:val="36"/>
          <w:szCs w:val="36"/>
        </w:rPr>
      </w:pPr>
      <w:r w:rsidRPr="006948DA">
        <w:rPr>
          <w:sz w:val="36"/>
          <w:szCs w:val="36"/>
        </w:rPr>
        <w:t>10am – 1</w:t>
      </w:r>
      <w:r w:rsidR="005B1343">
        <w:rPr>
          <w:sz w:val="36"/>
          <w:szCs w:val="36"/>
        </w:rPr>
        <w:t>2</w:t>
      </w:r>
      <w:r w:rsidRPr="006948DA">
        <w:rPr>
          <w:sz w:val="36"/>
          <w:szCs w:val="36"/>
        </w:rPr>
        <w:t>pm</w:t>
      </w:r>
      <w:r w:rsidR="005B1343">
        <w:rPr>
          <w:sz w:val="36"/>
          <w:szCs w:val="36"/>
        </w:rPr>
        <w:t xml:space="preserve"> followed by lunch</w:t>
      </w:r>
    </w:p>
    <w:p w:rsidR="00AB5F2E" w:rsidRPr="006948DA" w:rsidRDefault="00AB5F2E" w:rsidP="006948DA">
      <w:pPr>
        <w:pStyle w:val="Title"/>
        <w:rPr>
          <w:sz w:val="36"/>
          <w:szCs w:val="36"/>
        </w:rPr>
      </w:pPr>
      <w:r w:rsidRPr="006948DA">
        <w:rPr>
          <w:sz w:val="36"/>
          <w:szCs w:val="36"/>
        </w:rPr>
        <w:t>Dingwall Trust</w:t>
      </w:r>
    </w:p>
    <w:p w:rsidR="00AB5F2E" w:rsidRPr="006948DA" w:rsidRDefault="00AB5F2E" w:rsidP="006948DA">
      <w:pPr>
        <w:pStyle w:val="Title"/>
        <w:rPr>
          <w:sz w:val="36"/>
          <w:szCs w:val="36"/>
        </w:rPr>
      </w:pPr>
      <w:r w:rsidRPr="006948DA">
        <w:rPr>
          <w:sz w:val="36"/>
          <w:szCs w:val="36"/>
        </w:rPr>
        <w:t>8 Dingwall Place</w:t>
      </w:r>
    </w:p>
    <w:p w:rsidR="00AB5F2E" w:rsidRPr="006948DA" w:rsidRDefault="00AB5F2E" w:rsidP="006948DA">
      <w:pPr>
        <w:pStyle w:val="Title"/>
        <w:rPr>
          <w:sz w:val="36"/>
          <w:szCs w:val="36"/>
          <w:u w:val="single"/>
        </w:rPr>
      </w:pPr>
      <w:r w:rsidRPr="006948DA">
        <w:rPr>
          <w:sz w:val="36"/>
          <w:szCs w:val="36"/>
        </w:rPr>
        <w:t>Papatoetoe, Auckland</w:t>
      </w:r>
    </w:p>
    <w:p w:rsidR="006948DA" w:rsidRDefault="006948DA" w:rsidP="006948DA">
      <w:pPr>
        <w:spacing w:after="0"/>
        <w:rPr>
          <w:b/>
          <w:i/>
          <w:sz w:val="32"/>
          <w:szCs w:val="32"/>
        </w:rPr>
      </w:pPr>
    </w:p>
    <w:p w:rsidR="006948DA" w:rsidRPr="006948DA" w:rsidRDefault="006948DA" w:rsidP="006948DA">
      <w:pPr>
        <w:spacing w:after="0"/>
        <w:rPr>
          <w:b/>
          <w:sz w:val="32"/>
          <w:szCs w:val="32"/>
        </w:rPr>
      </w:pPr>
      <w:r w:rsidRPr="006948DA">
        <w:rPr>
          <w:b/>
          <w:sz w:val="32"/>
          <w:szCs w:val="32"/>
        </w:rPr>
        <w:t xml:space="preserve">Don’t miss this unique opportunity to hear from the experts, those that are “living it”, about how we may all work together to achieve better </w:t>
      </w:r>
      <w:r>
        <w:rPr>
          <w:b/>
          <w:sz w:val="32"/>
          <w:szCs w:val="32"/>
        </w:rPr>
        <w:t xml:space="preserve">experiences and </w:t>
      </w:r>
      <w:r w:rsidRPr="006948DA">
        <w:rPr>
          <w:b/>
          <w:sz w:val="32"/>
          <w:szCs w:val="32"/>
        </w:rPr>
        <w:t>results for children in care.</w:t>
      </w:r>
    </w:p>
    <w:p w:rsidR="006948DA" w:rsidRDefault="006948DA" w:rsidP="006948DA">
      <w:pPr>
        <w:rPr>
          <w:sz w:val="24"/>
          <w:szCs w:val="24"/>
        </w:rPr>
      </w:pPr>
    </w:p>
    <w:p w:rsidR="00403D6D" w:rsidRPr="006948DA" w:rsidRDefault="00403D6D" w:rsidP="006948DA">
      <w:pPr>
        <w:spacing w:after="0"/>
        <w:rPr>
          <w:b/>
          <w:color w:val="FF0000"/>
          <w:sz w:val="26"/>
          <w:szCs w:val="26"/>
        </w:rPr>
      </w:pPr>
      <w:r w:rsidRPr="006948DA">
        <w:rPr>
          <w:b/>
          <w:color w:val="FF0000"/>
          <w:sz w:val="26"/>
          <w:szCs w:val="26"/>
        </w:rPr>
        <w:t>Please RSVP by Friday 12</w:t>
      </w:r>
      <w:r w:rsidRPr="006948DA">
        <w:rPr>
          <w:b/>
          <w:color w:val="FF0000"/>
          <w:sz w:val="26"/>
          <w:szCs w:val="26"/>
          <w:vertAlign w:val="superscript"/>
        </w:rPr>
        <w:t>th</w:t>
      </w:r>
      <w:r w:rsidRPr="006948DA">
        <w:rPr>
          <w:b/>
          <w:color w:val="FF0000"/>
          <w:sz w:val="26"/>
          <w:szCs w:val="26"/>
        </w:rPr>
        <w:t xml:space="preserve"> July to Sarah </w:t>
      </w:r>
      <w:r w:rsidR="00232DAF" w:rsidRPr="006948DA">
        <w:rPr>
          <w:b/>
          <w:color w:val="FF0000"/>
          <w:sz w:val="26"/>
          <w:szCs w:val="26"/>
        </w:rPr>
        <w:t xml:space="preserve">Ashton </w:t>
      </w:r>
      <w:hyperlink r:id="rId8" w:history="1">
        <w:r w:rsidRPr="006948DA">
          <w:rPr>
            <w:rStyle w:val="Hyperlink"/>
            <w:b/>
            <w:color w:val="FF0000"/>
            <w:sz w:val="26"/>
            <w:szCs w:val="26"/>
          </w:rPr>
          <w:t>sarah@dingwall.co.nz</w:t>
        </w:r>
      </w:hyperlink>
      <w:r w:rsidRPr="006948DA">
        <w:rPr>
          <w:b/>
          <w:color w:val="FF0000"/>
          <w:sz w:val="26"/>
          <w:szCs w:val="26"/>
        </w:rPr>
        <w:t xml:space="preserve"> or 027 550 6803.</w:t>
      </w:r>
    </w:p>
    <w:p w:rsidR="006948DA" w:rsidRDefault="006948DA" w:rsidP="006948DA">
      <w:pPr>
        <w:spacing w:after="0"/>
        <w:rPr>
          <w:sz w:val="26"/>
          <w:szCs w:val="26"/>
        </w:rPr>
      </w:pPr>
      <w:bookmarkStart w:id="0" w:name="_GoBack"/>
      <w:bookmarkEnd w:id="0"/>
    </w:p>
    <w:p w:rsidR="00256B9C" w:rsidRPr="006948DA" w:rsidRDefault="00256B9C" w:rsidP="006948DA">
      <w:pPr>
        <w:spacing w:after="0"/>
        <w:rPr>
          <w:b/>
          <w:sz w:val="20"/>
          <w:szCs w:val="20"/>
        </w:rPr>
      </w:pPr>
      <w:r w:rsidRPr="006948DA">
        <w:rPr>
          <w:b/>
          <w:sz w:val="20"/>
          <w:szCs w:val="20"/>
          <w:vertAlign w:val="superscript"/>
        </w:rPr>
        <w:t>1</w:t>
      </w:r>
      <w:r w:rsidRPr="006948DA">
        <w:rPr>
          <w:b/>
          <w:sz w:val="20"/>
          <w:szCs w:val="20"/>
        </w:rPr>
        <w:t xml:space="preserve"> </w:t>
      </w:r>
      <w:proofErr w:type="gramStart"/>
      <w:r w:rsidRPr="006948DA">
        <w:rPr>
          <w:b/>
          <w:sz w:val="20"/>
          <w:szCs w:val="20"/>
        </w:rPr>
        <w:t>Voices</w:t>
      </w:r>
      <w:proofErr w:type="gramEnd"/>
      <w:r w:rsidRPr="006948DA">
        <w:rPr>
          <w:b/>
          <w:sz w:val="20"/>
          <w:szCs w:val="20"/>
        </w:rPr>
        <w:t xml:space="preserve"> of Children in Care</w:t>
      </w:r>
    </w:p>
    <w:p w:rsidR="00256B9C" w:rsidRPr="006948DA" w:rsidRDefault="00256B9C" w:rsidP="00256B9C">
      <w:pPr>
        <w:autoSpaceDE w:val="0"/>
        <w:autoSpaceDN w:val="0"/>
        <w:adjustRightInd w:val="0"/>
        <w:jc w:val="both"/>
        <w:rPr>
          <w:rFonts w:cstheme="minorHAnsi"/>
          <w:sz w:val="20"/>
          <w:szCs w:val="20"/>
        </w:rPr>
      </w:pPr>
      <w:r w:rsidRPr="006948DA">
        <w:rPr>
          <w:rFonts w:cstheme="minorHAnsi"/>
          <w:sz w:val="20"/>
          <w:szCs w:val="20"/>
        </w:rPr>
        <w:t>“Voices of Children in Care” are a group of passionate and committed individuals and organisations with many years experience in the care sector, children’s rights and advocacy. Our aim is to develop an independent body for children and young people in foster care in Aotearoa.</w:t>
      </w:r>
    </w:p>
    <w:p w:rsidR="00D67115" w:rsidRPr="006948DA" w:rsidRDefault="00256B9C">
      <w:pPr>
        <w:rPr>
          <w:sz w:val="20"/>
          <w:szCs w:val="20"/>
        </w:rPr>
      </w:pPr>
      <w:r w:rsidRPr="006948DA">
        <w:rPr>
          <w:rFonts w:cstheme="minorHAnsi"/>
          <w:sz w:val="20"/>
          <w:szCs w:val="20"/>
        </w:rPr>
        <w:t>We have come together as we passionately believe that children and young people in care deserve an identity, a voice and opportunities to create positive change in the care system.</w:t>
      </w:r>
    </w:p>
    <w:sectPr w:rsidR="00D67115" w:rsidRPr="006948DA" w:rsidSect="00FC30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DB" w:rsidRDefault="00EB57DB" w:rsidP="004E2C15">
      <w:pPr>
        <w:spacing w:after="0" w:line="240" w:lineRule="auto"/>
      </w:pPr>
      <w:r>
        <w:separator/>
      </w:r>
    </w:p>
  </w:endnote>
  <w:endnote w:type="continuationSeparator" w:id="0">
    <w:p w:rsidR="00EB57DB" w:rsidRDefault="00EB57DB" w:rsidP="004E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DB" w:rsidRDefault="00EB57DB" w:rsidP="004E2C15">
      <w:pPr>
        <w:spacing w:after="0" w:line="240" w:lineRule="auto"/>
      </w:pPr>
      <w:r>
        <w:separator/>
      </w:r>
    </w:p>
  </w:footnote>
  <w:footnote w:type="continuationSeparator" w:id="0">
    <w:p w:rsidR="00EB57DB" w:rsidRDefault="00EB57DB" w:rsidP="004E2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80E"/>
    <w:multiLevelType w:val="hybridMultilevel"/>
    <w:tmpl w:val="4258B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53E7A64"/>
    <w:multiLevelType w:val="hybridMultilevel"/>
    <w:tmpl w:val="2B547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30"/>
    <w:rsid w:val="00030FB6"/>
    <w:rsid w:val="00060028"/>
    <w:rsid w:val="00072A96"/>
    <w:rsid w:val="00094391"/>
    <w:rsid w:val="001A4723"/>
    <w:rsid w:val="00232DAF"/>
    <w:rsid w:val="00256B9C"/>
    <w:rsid w:val="00350630"/>
    <w:rsid w:val="003D0E24"/>
    <w:rsid w:val="00403D6D"/>
    <w:rsid w:val="00424603"/>
    <w:rsid w:val="004364CD"/>
    <w:rsid w:val="004369D1"/>
    <w:rsid w:val="00445979"/>
    <w:rsid w:val="00452DC9"/>
    <w:rsid w:val="004E2C15"/>
    <w:rsid w:val="005B1343"/>
    <w:rsid w:val="006948DA"/>
    <w:rsid w:val="00774766"/>
    <w:rsid w:val="007B3530"/>
    <w:rsid w:val="007D4BC4"/>
    <w:rsid w:val="00867061"/>
    <w:rsid w:val="008F1F59"/>
    <w:rsid w:val="00A91985"/>
    <w:rsid w:val="00A94C46"/>
    <w:rsid w:val="00AB5F2E"/>
    <w:rsid w:val="00B13B87"/>
    <w:rsid w:val="00B87E56"/>
    <w:rsid w:val="00C1218B"/>
    <w:rsid w:val="00C50419"/>
    <w:rsid w:val="00C630FE"/>
    <w:rsid w:val="00D67115"/>
    <w:rsid w:val="00EB57DB"/>
    <w:rsid w:val="00F27E30"/>
    <w:rsid w:val="00F35004"/>
    <w:rsid w:val="00FC30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8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948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948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948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8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8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8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8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8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DA"/>
    <w:pPr>
      <w:ind w:left="720"/>
      <w:contextualSpacing/>
    </w:pPr>
  </w:style>
  <w:style w:type="character" w:styleId="Hyperlink">
    <w:name w:val="Hyperlink"/>
    <w:basedOn w:val="DefaultParagraphFont"/>
    <w:uiPriority w:val="99"/>
    <w:unhideWhenUsed/>
    <w:rsid w:val="00403D6D"/>
    <w:rPr>
      <w:color w:val="67AFBD" w:themeColor="hyperlink"/>
      <w:u w:val="single"/>
    </w:rPr>
  </w:style>
  <w:style w:type="paragraph" w:styleId="Header">
    <w:name w:val="header"/>
    <w:basedOn w:val="Normal"/>
    <w:link w:val="HeaderChar"/>
    <w:uiPriority w:val="99"/>
    <w:semiHidden/>
    <w:unhideWhenUsed/>
    <w:rsid w:val="004E2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C15"/>
  </w:style>
  <w:style w:type="paragraph" w:styleId="Footer">
    <w:name w:val="footer"/>
    <w:basedOn w:val="Normal"/>
    <w:link w:val="FooterChar"/>
    <w:uiPriority w:val="99"/>
    <w:semiHidden/>
    <w:unhideWhenUsed/>
    <w:rsid w:val="004E2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2C15"/>
  </w:style>
  <w:style w:type="character" w:customStyle="1" w:styleId="Heading1Char">
    <w:name w:val="Heading 1 Char"/>
    <w:basedOn w:val="DefaultParagraphFont"/>
    <w:link w:val="Heading1"/>
    <w:uiPriority w:val="9"/>
    <w:rsid w:val="006948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948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948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948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8D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8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8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948DA"/>
    <w:rPr>
      <w:b/>
      <w:bCs/>
      <w:smallCaps/>
      <w:color w:val="424456" w:themeColor="text2"/>
      <w:spacing w:val="10"/>
      <w:sz w:val="18"/>
      <w:szCs w:val="18"/>
    </w:rPr>
  </w:style>
  <w:style w:type="paragraph" w:styleId="Title">
    <w:name w:val="Title"/>
    <w:basedOn w:val="Normal"/>
    <w:next w:val="Normal"/>
    <w:link w:val="TitleChar"/>
    <w:uiPriority w:val="10"/>
    <w:qFormat/>
    <w:rsid w:val="00694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8D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8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8DA"/>
    <w:rPr>
      <w:rFonts w:asciiTheme="majorHAnsi" w:eastAsiaTheme="majorEastAsia" w:hAnsiTheme="majorHAnsi" w:cstheme="majorBidi"/>
      <w:i/>
      <w:iCs/>
      <w:spacing w:val="13"/>
      <w:sz w:val="24"/>
      <w:szCs w:val="24"/>
    </w:rPr>
  </w:style>
  <w:style w:type="character" w:styleId="Strong">
    <w:name w:val="Strong"/>
    <w:uiPriority w:val="22"/>
    <w:qFormat/>
    <w:rsid w:val="006948DA"/>
    <w:rPr>
      <w:b/>
      <w:bCs/>
    </w:rPr>
  </w:style>
  <w:style w:type="character" w:styleId="Emphasis">
    <w:name w:val="Emphasis"/>
    <w:uiPriority w:val="20"/>
    <w:qFormat/>
    <w:rsid w:val="006948DA"/>
    <w:rPr>
      <w:b/>
      <w:bCs/>
      <w:i/>
      <w:iCs/>
      <w:spacing w:val="10"/>
      <w:bdr w:val="none" w:sz="0" w:space="0" w:color="auto"/>
      <w:shd w:val="clear" w:color="auto" w:fill="auto"/>
    </w:rPr>
  </w:style>
  <w:style w:type="paragraph" w:styleId="NoSpacing">
    <w:name w:val="No Spacing"/>
    <w:basedOn w:val="Normal"/>
    <w:uiPriority w:val="1"/>
    <w:qFormat/>
    <w:rsid w:val="006948DA"/>
    <w:pPr>
      <w:spacing w:after="0" w:line="240" w:lineRule="auto"/>
    </w:pPr>
  </w:style>
  <w:style w:type="paragraph" w:styleId="Quote">
    <w:name w:val="Quote"/>
    <w:basedOn w:val="Normal"/>
    <w:next w:val="Normal"/>
    <w:link w:val="QuoteChar"/>
    <w:uiPriority w:val="29"/>
    <w:qFormat/>
    <w:rsid w:val="006948DA"/>
    <w:pPr>
      <w:spacing w:before="200" w:after="0"/>
      <w:ind w:left="360" w:right="360"/>
    </w:pPr>
    <w:rPr>
      <w:i/>
      <w:iCs/>
    </w:rPr>
  </w:style>
  <w:style w:type="character" w:customStyle="1" w:styleId="QuoteChar">
    <w:name w:val="Quote Char"/>
    <w:basedOn w:val="DefaultParagraphFont"/>
    <w:link w:val="Quote"/>
    <w:uiPriority w:val="29"/>
    <w:rsid w:val="006948DA"/>
    <w:rPr>
      <w:i/>
      <w:iCs/>
    </w:rPr>
  </w:style>
  <w:style w:type="paragraph" w:styleId="IntenseQuote">
    <w:name w:val="Intense Quote"/>
    <w:basedOn w:val="Normal"/>
    <w:next w:val="Normal"/>
    <w:link w:val="IntenseQuoteChar"/>
    <w:uiPriority w:val="30"/>
    <w:qFormat/>
    <w:rsid w:val="00694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8DA"/>
    <w:rPr>
      <w:b/>
      <w:bCs/>
      <w:i/>
      <w:iCs/>
    </w:rPr>
  </w:style>
  <w:style w:type="character" w:styleId="SubtleEmphasis">
    <w:name w:val="Subtle Emphasis"/>
    <w:uiPriority w:val="19"/>
    <w:qFormat/>
    <w:rsid w:val="006948DA"/>
    <w:rPr>
      <w:i/>
      <w:iCs/>
    </w:rPr>
  </w:style>
  <w:style w:type="character" w:styleId="IntenseEmphasis">
    <w:name w:val="Intense Emphasis"/>
    <w:uiPriority w:val="21"/>
    <w:qFormat/>
    <w:rsid w:val="006948DA"/>
    <w:rPr>
      <w:b/>
      <w:bCs/>
    </w:rPr>
  </w:style>
  <w:style w:type="character" w:styleId="SubtleReference">
    <w:name w:val="Subtle Reference"/>
    <w:uiPriority w:val="31"/>
    <w:qFormat/>
    <w:rsid w:val="006948DA"/>
    <w:rPr>
      <w:smallCaps/>
    </w:rPr>
  </w:style>
  <w:style w:type="character" w:styleId="IntenseReference">
    <w:name w:val="Intense Reference"/>
    <w:uiPriority w:val="32"/>
    <w:qFormat/>
    <w:rsid w:val="006948DA"/>
    <w:rPr>
      <w:smallCaps/>
      <w:spacing w:val="5"/>
      <w:u w:val="single"/>
    </w:rPr>
  </w:style>
  <w:style w:type="character" w:styleId="BookTitle">
    <w:name w:val="Book Title"/>
    <w:uiPriority w:val="33"/>
    <w:qFormat/>
    <w:rsid w:val="006948DA"/>
    <w:rPr>
      <w:i/>
      <w:iCs/>
      <w:smallCaps/>
      <w:spacing w:val="5"/>
    </w:rPr>
  </w:style>
  <w:style w:type="paragraph" w:styleId="TOCHeading">
    <w:name w:val="TOC Heading"/>
    <w:basedOn w:val="Heading1"/>
    <w:next w:val="Normal"/>
    <w:uiPriority w:val="39"/>
    <w:semiHidden/>
    <w:unhideWhenUsed/>
    <w:qFormat/>
    <w:rsid w:val="006948D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8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948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948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948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8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8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8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8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8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DA"/>
    <w:pPr>
      <w:ind w:left="720"/>
      <w:contextualSpacing/>
    </w:pPr>
  </w:style>
  <w:style w:type="character" w:styleId="Hyperlink">
    <w:name w:val="Hyperlink"/>
    <w:basedOn w:val="DefaultParagraphFont"/>
    <w:uiPriority w:val="99"/>
    <w:unhideWhenUsed/>
    <w:rsid w:val="00403D6D"/>
    <w:rPr>
      <w:color w:val="67AFBD" w:themeColor="hyperlink"/>
      <w:u w:val="single"/>
    </w:rPr>
  </w:style>
  <w:style w:type="paragraph" w:styleId="Header">
    <w:name w:val="header"/>
    <w:basedOn w:val="Normal"/>
    <w:link w:val="HeaderChar"/>
    <w:uiPriority w:val="99"/>
    <w:semiHidden/>
    <w:unhideWhenUsed/>
    <w:rsid w:val="004E2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C15"/>
  </w:style>
  <w:style w:type="paragraph" w:styleId="Footer">
    <w:name w:val="footer"/>
    <w:basedOn w:val="Normal"/>
    <w:link w:val="FooterChar"/>
    <w:uiPriority w:val="99"/>
    <w:semiHidden/>
    <w:unhideWhenUsed/>
    <w:rsid w:val="004E2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2C15"/>
  </w:style>
  <w:style w:type="character" w:customStyle="1" w:styleId="Heading1Char">
    <w:name w:val="Heading 1 Char"/>
    <w:basedOn w:val="DefaultParagraphFont"/>
    <w:link w:val="Heading1"/>
    <w:uiPriority w:val="9"/>
    <w:rsid w:val="006948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948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948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948D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8D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8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8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948DA"/>
    <w:rPr>
      <w:b/>
      <w:bCs/>
      <w:smallCaps/>
      <w:color w:val="424456" w:themeColor="text2"/>
      <w:spacing w:val="10"/>
      <w:sz w:val="18"/>
      <w:szCs w:val="18"/>
    </w:rPr>
  </w:style>
  <w:style w:type="paragraph" w:styleId="Title">
    <w:name w:val="Title"/>
    <w:basedOn w:val="Normal"/>
    <w:next w:val="Normal"/>
    <w:link w:val="TitleChar"/>
    <w:uiPriority w:val="10"/>
    <w:qFormat/>
    <w:rsid w:val="00694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8D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8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8DA"/>
    <w:rPr>
      <w:rFonts w:asciiTheme="majorHAnsi" w:eastAsiaTheme="majorEastAsia" w:hAnsiTheme="majorHAnsi" w:cstheme="majorBidi"/>
      <w:i/>
      <w:iCs/>
      <w:spacing w:val="13"/>
      <w:sz w:val="24"/>
      <w:szCs w:val="24"/>
    </w:rPr>
  </w:style>
  <w:style w:type="character" w:styleId="Strong">
    <w:name w:val="Strong"/>
    <w:uiPriority w:val="22"/>
    <w:qFormat/>
    <w:rsid w:val="006948DA"/>
    <w:rPr>
      <w:b/>
      <w:bCs/>
    </w:rPr>
  </w:style>
  <w:style w:type="character" w:styleId="Emphasis">
    <w:name w:val="Emphasis"/>
    <w:uiPriority w:val="20"/>
    <w:qFormat/>
    <w:rsid w:val="006948DA"/>
    <w:rPr>
      <w:b/>
      <w:bCs/>
      <w:i/>
      <w:iCs/>
      <w:spacing w:val="10"/>
      <w:bdr w:val="none" w:sz="0" w:space="0" w:color="auto"/>
      <w:shd w:val="clear" w:color="auto" w:fill="auto"/>
    </w:rPr>
  </w:style>
  <w:style w:type="paragraph" w:styleId="NoSpacing">
    <w:name w:val="No Spacing"/>
    <w:basedOn w:val="Normal"/>
    <w:uiPriority w:val="1"/>
    <w:qFormat/>
    <w:rsid w:val="006948DA"/>
    <w:pPr>
      <w:spacing w:after="0" w:line="240" w:lineRule="auto"/>
    </w:pPr>
  </w:style>
  <w:style w:type="paragraph" w:styleId="Quote">
    <w:name w:val="Quote"/>
    <w:basedOn w:val="Normal"/>
    <w:next w:val="Normal"/>
    <w:link w:val="QuoteChar"/>
    <w:uiPriority w:val="29"/>
    <w:qFormat/>
    <w:rsid w:val="006948DA"/>
    <w:pPr>
      <w:spacing w:before="200" w:after="0"/>
      <w:ind w:left="360" w:right="360"/>
    </w:pPr>
    <w:rPr>
      <w:i/>
      <w:iCs/>
    </w:rPr>
  </w:style>
  <w:style w:type="character" w:customStyle="1" w:styleId="QuoteChar">
    <w:name w:val="Quote Char"/>
    <w:basedOn w:val="DefaultParagraphFont"/>
    <w:link w:val="Quote"/>
    <w:uiPriority w:val="29"/>
    <w:rsid w:val="006948DA"/>
    <w:rPr>
      <w:i/>
      <w:iCs/>
    </w:rPr>
  </w:style>
  <w:style w:type="paragraph" w:styleId="IntenseQuote">
    <w:name w:val="Intense Quote"/>
    <w:basedOn w:val="Normal"/>
    <w:next w:val="Normal"/>
    <w:link w:val="IntenseQuoteChar"/>
    <w:uiPriority w:val="30"/>
    <w:qFormat/>
    <w:rsid w:val="00694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8DA"/>
    <w:rPr>
      <w:b/>
      <w:bCs/>
      <w:i/>
      <w:iCs/>
    </w:rPr>
  </w:style>
  <w:style w:type="character" w:styleId="SubtleEmphasis">
    <w:name w:val="Subtle Emphasis"/>
    <w:uiPriority w:val="19"/>
    <w:qFormat/>
    <w:rsid w:val="006948DA"/>
    <w:rPr>
      <w:i/>
      <w:iCs/>
    </w:rPr>
  </w:style>
  <w:style w:type="character" w:styleId="IntenseEmphasis">
    <w:name w:val="Intense Emphasis"/>
    <w:uiPriority w:val="21"/>
    <w:qFormat/>
    <w:rsid w:val="006948DA"/>
    <w:rPr>
      <w:b/>
      <w:bCs/>
    </w:rPr>
  </w:style>
  <w:style w:type="character" w:styleId="SubtleReference">
    <w:name w:val="Subtle Reference"/>
    <w:uiPriority w:val="31"/>
    <w:qFormat/>
    <w:rsid w:val="006948DA"/>
    <w:rPr>
      <w:smallCaps/>
    </w:rPr>
  </w:style>
  <w:style w:type="character" w:styleId="IntenseReference">
    <w:name w:val="Intense Reference"/>
    <w:uiPriority w:val="32"/>
    <w:qFormat/>
    <w:rsid w:val="006948DA"/>
    <w:rPr>
      <w:smallCaps/>
      <w:spacing w:val="5"/>
      <w:u w:val="single"/>
    </w:rPr>
  </w:style>
  <w:style w:type="character" w:styleId="BookTitle">
    <w:name w:val="Book Title"/>
    <w:uiPriority w:val="33"/>
    <w:qFormat/>
    <w:rsid w:val="006948DA"/>
    <w:rPr>
      <w:i/>
      <w:iCs/>
      <w:smallCaps/>
      <w:spacing w:val="5"/>
    </w:rPr>
  </w:style>
  <w:style w:type="paragraph" w:styleId="TOCHeading">
    <w:name w:val="TOC Heading"/>
    <w:basedOn w:val="Heading1"/>
    <w:next w:val="Normal"/>
    <w:uiPriority w:val="39"/>
    <w:semiHidden/>
    <w:unhideWhenUsed/>
    <w:qFormat/>
    <w:rsid w:val="006948D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dingwall.co.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WAVES Coordinator</cp:lastModifiedBy>
  <cp:revision>2</cp:revision>
  <cp:lastPrinted>2013-05-05T22:05:00Z</cp:lastPrinted>
  <dcterms:created xsi:type="dcterms:W3CDTF">2013-07-24T01:00:00Z</dcterms:created>
  <dcterms:modified xsi:type="dcterms:W3CDTF">2013-07-24T01:00:00Z</dcterms:modified>
</cp:coreProperties>
</file>