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B8" w:rsidRDefault="00FE07B8" w:rsidP="00FE07B8">
      <w:pPr>
        <w:rPr>
          <w:rFonts w:ascii="Verdana" w:hAnsi="Verdana"/>
          <w:szCs w:val="24"/>
          <w:lang w:val="en-NZ"/>
        </w:rPr>
      </w:pPr>
      <w:r>
        <w:rPr>
          <w:noProof/>
          <w:lang w:val="en-NZ" w:eastAsia="en-NZ"/>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3619500" cy="2584323"/>
            <wp:effectExtent l="0" t="0" r="0" b="6985"/>
            <wp:wrapTight wrapText="bothSides">
              <wp:wrapPolygon edited="0">
                <wp:start x="0" y="0"/>
                <wp:lineTo x="0" y="21499"/>
                <wp:lineTo x="21486" y="21499"/>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1].jpg"/>
                    <pic:cNvPicPr/>
                  </pic:nvPicPr>
                  <pic:blipFill>
                    <a:blip r:embed="rId6">
                      <a:extLst>
                        <a:ext uri="{28A0092B-C50C-407E-A947-70E740481C1C}">
                          <a14:useLocalDpi xmlns:a14="http://schemas.microsoft.com/office/drawing/2010/main" val="0"/>
                        </a:ext>
                      </a:extLst>
                    </a:blip>
                    <a:stretch>
                      <a:fillRect/>
                    </a:stretch>
                  </pic:blipFill>
                  <pic:spPr>
                    <a:xfrm>
                      <a:off x="0" y="0"/>
                      <a:ext cx="3619500" cy="258432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Cs w:val="24"/>
          <w:lang w:val="en-NZ" w:eastAsia="en-NZ"/>
        </w:rPr>
        <w:drawing>
          <wp:anchor distT="0" distB="0" distL="114300" distR="114300" simplePos="0" relativeHeight="251659264" behindDoc="0" locked="0" layoutInCell="1" allowOverlap="1">
            <wp:simplePos x="0" y="0"/>
            <wp:positionH relativeFrom="column">
              <wp:posOffset>4319270</wp:posOffset>
            </wp:positionH>
            <wp:positionV relativeFrom="paragraph">
              <wp:posOffset>0</wp:posOffset>
            </wp:positionV>
            <wp:extent cx="179070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7B8" w:rsidRPr="00E33BC9" w:rsidRDefault="00FE07B8" w:rsidP="00FE07B8">
      <w:pPr>
        <w:rPr>
          <w:rFonts w:ascii="Verdana" w:hAnsi="Verdana"/>
          <w:szCs w:val="24"/>
        </w:rPr>
      </w:pPr>
    </w:p>
    <w:p w:rsidR="00FE07B8" w:rsidRDefault="00FE07B8" w:rsidP="00FE07B8">
      <w:pPr>
        <w:ind w:right="-428"/>
        <w:jc w:val="right"/>
        <w:rPr>
          <w:rFonts w:ascii="Calibri" w:hAnsi="Calibri"/>
          <w:sz w:val="18"/>
          <w:szCs w:val="18"/>
          <w:lang w:val="en-AU"/>
        </w:rPr>
      </w:pPr>
    </w:p>
    <w:p w:rsidR="00FE07B8" w:rsidRDefault="00FE07B8" w:rsidP="00FE07B8">
      <w:pPr>
        <w:ind w:right="-428"/>
        <w:jc w:val="right"/>
        <w:rPr>
          <w:rFonts w:ascii="Calibri" w:hAnsi="Calibri"/>
          <w:sz w:val="18"/>
          <w:szCs w:val="18"/>
          <w:lang w:val="en-AU"/>
        </w:rPr>
      </w:pPr>
    </w:p>
    <w:p w:rsidR="00FE07B8" w:rsidRDefault="00FE07B8" w:rsidP="00FE07B8">
      <w:pPr>
        <w:ind w:right="-428"/>
        <w:jc w:val="right"/>
        <w:rPr>
          <w:rFonts w:ascii="Calibri" w:hAnsi="Calibri"/>
          <w:sz w:val="18"/>
          <w:szCs w:val="18"/>
          <w:lang w:val="en-AU"/>
        </w:rPr>
      </w:pPr>
    </w:p>
    <w:p w:rsidR="00FE07B8" w:rsidRDefault="00FE07B8" w:rsidP="00FE07B8">
      <w:pPr>
        <w:ind w:right="-428"/>
        <w:jc w:val="right"/>
        <w:rPr>
          <w:rFonts w:ascii="Calibri" w:hAnsi="Calibri"/>
          <w:sz w:val="18"/>
          <w:szCs w:val="18"/>
          <w:lang w:val="en-AU"/>
        </w:rPr>
      </w:pPr>
    </w:p>
    <w:p w:rsidR="00FE07B8" w:rsidRDefault="00FE07B8" w:rsidP="00FE07B8">
      <w:pPr>
        <w:ind w:right="-428"/>
        <w:jc w:val="right"/>
        <w:rPr>
          <w:rFonts w:ascii="Calibri" w:hAnsi="Calibri"/>
          <w:sz w:val="18"/>
          <w:szCs w:val="18"/>
          <w:lang w:val="en-AU"/>
        </w:rPr>
      </w:pPr>
    </w:p>
    <w:p w:rsidR="00FE07B8" w:rsidRPr="00BF0561" w:rsidRDefault="00FE07B8" w:rsidP="00FE07B8">
      <w:pPr>
        <w:ind w:right="-428"/>
        <w:jc w:val="right"/>
        <w:rPr>
          <w:rFonts w:ascii="Calibri" w:hAnsi="Calibri"/>
          <w:sz w:val="18"/>
          <w:szCs w:val="18"/>
          <w:lang w:val="en-AU"/>
        </w:rPr>
      </w:pPr>
      <w:r w:rsidRPr="00BF0561">
        <w:rPr>
          <w:rFonts w:ascii="Calibri" w:hAnsi="Calibri"/>
          <w:sz w:val="18"/>
          <w:szCs w:val="18"/>
          <w:lang w:val="en-AU"/>
        </w:rPr>
        <w:t>School of Social Sciences</w:t>
      </w:r>
    </w:p>
    <w:p w:rsidR="00FE07B8" w:rsidRPr="00BF0561" w:rsidRDefault="00FE07B8" w:rsidP="00FE07B8">
      <w:pPr>
        <w:ind w:right="-428"/>
        <w:jc w:val="right"/>
        <w:rPr>
          <w:rFonts w:ascii="Calibri" w:hAnsi="Calibri"/>
          <w:sz w:val="18"/>
          <w:szCs w:val="18"/>
          <w:lang w:val="en-AU"/>
        </w:rPr>
      </w:pPr>
      <w:r w:rsidRPr="00BF0561">
        <w:rPr>
          <w:rFonts w:ascii="Calibri" w:hAnsi="Calibri"/>
          <w:sz w:val="18"/>
          <w:szCs w:val="18"/>
          <w:lang w:val="en-AU"/>
        </w:rPr>
        <w:t>Human Sciences Building</w:t>
      </w:r>
    </w:p>
    <w:p w:rsidR="00FE07B8" w:rsidRPr="00BF0561" w:rsidRDefault="00FE07B8" w:rsidP="00FE07B8">
      <w:pPr>
        <w:ind w:right="-428"/>
        <w:jc w:val="right"/>
        <w:rPr>
          <w:rFonts w:ascii="Calibri" w:hAnsi="Calibri"/>
          <w:sz w:val="18"/>
          <w:szCs w:val="18"/>
          <w:lang w:val="en-AU"/>
        </w:rPr>
      </w:pPr>
      <w:r w:rsidRPr="00BF0561">
        <w:rPr>
          <w:rFonts w:ascii="Calibri" w:hAnsi="Calibri"/>
          <w:color w:val="000000"/>
          <w:sz w:val="18"/>
          <w:szCs w:val="18"/>
          <w:shd w:val="clear" w:color="auto" w:fill="FFFFFF"/>
          <w:lang w:val="en-AU"/>
        </w:rPr>
        <w:t>10 Symonds Street</w:t>
      </w:r>
    </w:p>
    <w:p w:rsidR="00FE07B8" w:rsidRPr="00BF0561" w:rsidRDefault="00FE07B8" w:rsidP="00FE07B8">
      <w:pPr>
        <w:ind w:right="-428"/>
        <w:jc w:val="right"/>
        <w:rPr>
          <w:rFonts w:ascii="Calibri" w:hAnsi="Calibri"/>
          <w:color w:val="000000"/>
          <w:sz w:val="18"/>
          <w:szCs w:val="18"/>
          <w:shd w:val="clear" w:color="auto" w:fill="FFFFFF"/>
          <w:lang w:val="en-AU"/>
        </w:rPr>
      </w:pPr>
      <w:r w:rsidRPr="00BF0561">
        <w:rPr>
          <w:rFonts w:ascii="Calibri" w:hAnsi="Calibri"/>
          <w:color w:val="000000"/>
          <w:sz w:val="18"/>
          <w:szCs w:val="18"/>
          <w:shd w:val="clear" w:color="auto" w:fill="FFFFFF"/>
          <w:lang w:val="en-AU"/>
        </w:rPr>
        <w:t>+64 9 923 2468</w:t>
      </w:r>
      <w:bookmarkStart w:id="0" w:name="_GoBack"/>
      <w:bookmarkEnd w:id="0"/>
    </w:p>
    <w:p w:rsidR="00FE07B8" w:rsidRPr="00BF0561" w:rsidRDefault="00FE07B8" w:rsidP="00FE07B8">
      <w:pPr>
        <w:ind w:right="-428"/>
        <w:jc w:val="right"/>
        <w:rPr>
          <w:rFonts w:ascii="Calibri" w:hAnsi="Calibri"/>
          <w:color w:val="000000"/>
          <w:sz w:val="18"/>
          <w:szCs w:val="18"/>
          <w:shd w:val="clear" w:color="auto" w:fill="FFFFFF"/>
          <w:lang w:val="en-AU"/>
        </w:rPr>
      </w:pPr>
    </w:p>
    <w:p w:rsidR="00FE07B8" w:rsidRPr="00BF0561" w:rsidRDefault="00FE07B8" w:rsidP="00FE07B8">
      <w:pPr>
        <w:widowControl w:val="0"/>
        <w:autoSpaceDE w:val="0"/>
        <w:autoSpaceDN w:val="0"/>
        <w:adjustRightInd w:val="0"/>
        <w:ind w:right="-428"/>
        <w:jc w:val="right"/>
        <w:rPr>
          <w:rFonts w:ascii="Calibri" w:hAnsi="Calibri"/>
          <w:color w:val="000000"/>
          <w:sz w:val="18"/>
          <w:szCs w:val="18"/>
          <w:lang w:val="en-AU"/>
        </w:rPr>
      </w:pPr>
      <w:r w:rsidRPr="00BF0561">
        <w:rPr>
          <w:rFonts w:ascii="Calibri" w:hAnsi="Calibri"/>
          <w:color w:val="000000"/>
          <w:sz w:val="18"/>
          <w:szCs w:val="18"/>
          <w:lang w:val="en-AU"/>
        </w:rPr>
        <w:t xml:space="preserve">The University of Auckland </w:t>
      </w:r>
    </w:p>
    <w:p w:rsidR="00FE07B8" w:rsidRPr="00BF0561" w:rsidRDefault="00FE07B8" w:rsidP="00FE07B8">
      <w:pPr>
        <w:widowControl w:val="0"/>
        <w:autoSpaceDE w:val="0"/>
        <w:autoSpaceDN w:val="0"/>
        <w:adjustRightInd w:val="0"/>
        <w:ind w:right="-428"/>
        <w:jc w:val="right"/>
        <w:rPr>
          <w:rFonts w:ascii="Calibri" w:hAnsi="Calibri"/>
          <w:color w:val="000000"/>
          <w:sz w:val="18"/>
          <w:szCs w:val="18"/>
          <w:lang w:val="en-AU"/>
        </w:rPr>
      </w:pPr>
      <w:r w:rsidRPr="00BF0561">
        <w:rPr>
          <w:rFonts w:ascii="Calibri" w:hAnsi="Calibri"/>
          <w:color w:val="000000"/>
          <w:sz w:val="18"/>
          <w:szCs w:val="18"/>
          <w:lang w:val="en-AU"/>
        </w:rPr>
        <w:t xml:space="preserve">Private Bag 92019 </w:t>
      </w:r>
    </w:p>
    <w:p w:rsidR="00FE07B8" w:rsidRPr="00BF0561" w:rsidRDefault="00FE07B8" w:rsidP="00FE07B8">
      <w:pPr>
        <w:widowControl w:val="0"/>
        <w:autoSpaceDE w:val="0"/>
        <w:autoSpaceDN w:val="0"/>
        <w:adjustRightInd w:val="0"/>
        <w:ind w:right="-428"/>
        <w:jc w:val="right"/>
        <w:rPr>
          <w:rFonts w:ascii="Calibri" w:hAnsi="Calibri"/>
          <w:color w:val="000000"/>
          <w:sz w:val="18"/>
          <w:szCs w:val="18"/>
          <w:lang w:val="en-AU"/>
        </w:rPr>
      </w:pPr>
      <w:r w:rsidRPr="00BF0561">
        <w:rPr>
          <w:rFonts w:ascii="Calibri" w:hAnsi="Calibri"/>
          <w:color w:val="000000"/>
          <w:sz w:val="18"/>
          <w:szCs w:val="18"/>
          <w:lang w:val="en-AU"/>
        </w:rPr>
        <w:t xml:space="preserve">Auckland 1142 </w:t>
      </w:r>
    </w:p>
    <w:p w:rsidR="00FE07B8" w:rsidRPr="00BF0561" w:rsidRDefault="00FE07B8" w:rsidP="00FE07B8">
      <w:pPr>
        <w:ind w:right="-442"/>
        <w:jc w:val="right"/>
        <w:rPr>
          <w:rFonts w:ascii="Calibri" w:hAnsi="Calibri"/>
          <w:sz w:val="18"/>
          <w:szCs w:val="18"/>
        </w:rPr>
      </w:pPr>
      <w:r w:rsidRPr="00BF0561">
        <w:rPr>
          <w:rFonts w:ascii="Calibri" w:hAnsi="Calibri"/>
          <w:color w:val="000000"/>
          <w:sz w:val="18"/>
          <w:szCs w:val="18"/>
          <w:lang w:val="en-AU"/>
        </w:rPr>
        <w:t>New Zealand</w:t>
      </w:r>
      <w:r w:rsidRPr="00BF0561" w:rsidDel="004E1D42">
        <w:rPr>
          <w:rFonts w:ascii="Calibri" w:hAnsi="Calibri"/>
          <w:sz w:val="18"/>
          <w:szCs w:val="18"/>
        </w:rPr>
        <w:t xml:space="preserve"> </w:t>
      </w:r>
    </w:p>
    <w:p w:rsidR="00FE07B8" w:rsidRDefault="00FE07B8" w:rsidP="00FE07B8">
      <w:pPr>
        <w:ind w:right="-568"/>
        <w:rPr>
          <w:rFonts w:ascii="Calibri" w:hAnsi="Calibri"/>
          <w:b/>
          <w:bCs/>
          <w:sz w:val="22"/>
          <w:szCs w:val="22"/>
          <w:lang w:val="en-AU"/>
        </w:rPr>
      </w:pPr>
    </w:p>
    <w:p w:rsidR="00FE07B8" w:rsidRDefault="00FE07B8" w:rsidP="00FE07B8">
      <w:pPr>
        <w:ind w:right="-568"/>
        <w:rPr>
          <w:rFonts w:ascii="Calibri" w:hAnsi="Calibri"/>
          <w:b/>
          <w:bCs/>
          <w:sz w:val="22"/>
          <w:szCs w:val="22"/>
          <w:lang w:val="en-AU"/>
        </w:rPr>
      </w:pPr>
    </w:p>
    <w:p w:rsidR="00FE07B8" w:rsidRDefault="00FE07B8" w:rsidP="00FE07B8">
      <w:pPr>
        <w:pStyle w:val="Heading1"/>
        <w:rPr>
          <w:lang w:val="en-AU"/>
        </w:rPr>
      </w:pPr>
      <w:r>
        <w:rPr>
          <w:lang w:val="en-AU"/>
        </w:rPr>
        <w:t>Are you involved in the delivery of social services in Aotearoa New Zealand?</w:t>
      </w:r>
    </w:p>
    <w:p w:rsidR="00FE07B8" w:rsidRDefault="00FE07B8" w:rsidP="00FE07B8">
      <w:pPr>
        <w:rPr>
          <w:lang w:val="en-AU"/>
        </w:rPr>
      </w:pPr>
    </w:p>
    <w:p w:rsidR="00FE07B8" w:rsidRDefault="00FE07B8" w:rsidP="00FE07B8">
      <w:pPr>
        <w:rPr>
          <w:rFonts w:ascii="Calibri" w:hAnsi="Calibri"/>
          <w:lang w:val="en-AU"/>
        </w:rPr>
      </w:pPr>
    </w:p>
    <w:p w:rsidR="00233475" w:rsidRPr="00233475" w:rsidRDefault="00FE07B8" w:rsidP="00233475">
      <w:pPr>
        <w:rPr>
          <w:rFonts w:ascii="Calibri" w:hAnsi="Calibri"/>
          <w:lang w:val="en-AU"/>
        </w:rPr>
      </w:pPr>
      <w:r w:rsidRPr="00FE07B8">
        <w:rPr>
          <w:rFonts w:ascii="Calibri" w:hAnsi="Calibri"/>
          <w:lang w:val="en-AU"/>
        </w:rPr>
        <w:t xml:space="preserve">I am seeking participants for </w:t>
      </w:r>
      <w:r w:rsidR="00233475">
        <w:rPr>
          <w:rFonts w:ascii="Calibri" w:hAnsi="Calibri"/>
          <w:lang w:val="en-AU"/>
        </w:rPr>
        <w:t xml:space="preserve">a </w:t>
      </w:r>
      <w:r w:rsidR="00B069D9">
        <w:rPr>
          <w:rFonts w:ascii="Calibri" w:hAnsi="Calibri"/>
          <w:lang w:val="en-AU"/>
        </w:rPr>
        <w:t xml:space="preserve">PhD </w:t>
      </w:r>
      <w:r w:rsidR="00233475" w:rsidRPr="00233475">
        <w:rPr>
          <w:rFonts w:ascii="Calibri" w:hAnsi="Calibri"/>
          <w:lang w:val="en-AU"/>
        </w:rPr>
        <w:t xml:space="preserve">research project that examines the way in which social services are funded, delivered and regulated in New Zealand. In particular, the research seeks to understand how recent efforts on the part of government to improve social services may impact on those organisations from the community and voluntary sector involved in the delivery of services and the clients that they serve. </w:t>
      </w:r>
    </w:p>
    <w:p w:rsidR="00233475" w:rsidRPr="00233475" w:rsidRDefault="00233475" w:rsidP="00233475">
      <w:pPr>
        <w:rPr>
          <w:rFonts w:ascii="Calibri" w:hAnsi="Calibri"/>
          <w:lang w:val="en-AU"/>
        </w:rPr>
      </w:pPr>
      <w:r w:rsidRPr="00233475">
        <w:rPr>
          <w:rFonts w:ascii="Calibri" w:hAnsi="Calibri"/>
          <w:lang w:val="en-AU"/>
        </w:rPr>
        <w:t xml:space="preserve"> </w:t>
      </w:r>
    </w:p>
    <w:p w:rsidR="00FE07B8" w:rsidRDefault="00233475" w:rsidP="00233475">
      <w:pPr>
        <w:rPr>
          <w:rFonts w:ascii="Calibri" w:hAnsi="Calibri"/>
          <w:lang w:val="en-AU"/>
        </w:rPr>
      </w:pPr>
      <w:r w:rsidRPr="00233475">
        <w:rPr>
          <w:rFonts w:ascii="Calibri" w:hAnsi="Calibri"/>
          <w:lang w:val="en-AU"/>
        </w:rPr>
        <w:t>I am hoping to gain a wide range of perspectives about both the challenges and opportunities afforded by recent developments in social services</w:t>
      </w:r>
      <w:r w:rsidR="00B069D9">
        <w:rPr>
          <w:rFonts w:ascii="Calibri" w:hAnsi="Calibri"/>
          <w:lang w:val="en-AU"/>
        </w:rPr>
        <w:t>. I</w:t>
      </w:r>
      <w:r>
        <w:rPr>
          <w:rFonts w:ascii="Calibri" w:hAnsi="Calibri"/>
          <w:lang w:val="en-AU"/>
        </w:rPr>
        <w:t xml:space="preserve">n particular </w:t>
      </w:r>
      <w:r w:rsidR="00B069D9">
        <w:rPr>
          <w:rFonts w:ascii="Calibri" w:hAnsi="Calibri"/>
          <w:lang w:val="en-AU"/>
        </w:rPr>
        <w:t xml:space="preserve">I would like to talk to </w:t>
      </w:r>
      <w:r>
        <w:rPr>
          <w:rFonts w:ascii="Calibri" w:hAnsi="Calibri"/>
          <w:lang w:val="en-AU"/>
        </w:rPr>
        <w:t xml:space="preserve">leaders of organisations in the community and voluntary sector who are contracted by government agencies including Ministry of Social Development and </w:t>
      </w:r>
      <w:proofErr w:type="spellStart"/>
      <w:r>
        <w:rPr>
          <w:rFonts w:ascii="Calibri" w:hAnsi="Calibri"/>
          <w:lang w:val="en-AU"/>
        </w:rPr>
        <w:t>Oranga</w:t>
      </w:r>
      <w:proofErr w:type="spellEnd"/>
      <w:r>
        <w:rPr>
          <w:rFonts w:ascii="Calibri" w:hAnsi="Calibri"/>
          <w:lang w:val="en-AU"/>
        </w:rPr>
        <w:t xml:space="preserve"> </w:t>
      </w:r>
      <w:proofErr w:type="spellStart"/>
      <w:r>
        <w:rPr>
          <w:rFonts w:ascii="Calibri" w:hAnsi="Calibri"/>
          <w:lang w:val="en-AU"/>
        </w:rPr>
        <w:t>Tamariki</w:t>
      </w:r>
      <w:proofErr w:type="spellEnd"/>
      <w:r>
        <w:rPr>
          <w:rFonts w:ascii="Calibri" w:hAnsi="Calibri"/>
          <w:lang w:val="en-AU"/>
        </w:rPr>
        <w:t xml:space="preserve">, or through Whanau Ora, to deliver services in their communities. </w:t>
      </w:r>
    </w:p>
    <w:p w:rsidR="00233475" w:rsidRDefault="00233475" w:rsidP="00233475">
      <w:pPr>
        <w:rPr>
          <w:rFonts w:ascii="Calibri" w:hAnsi="Calibri"/>
          <w:lang w:val="en-AU"/>
        </w:rPr>
      </w:pPr>
    </w:p>
    <w:p w:rsidR="00233475" w:rsidRDefault="00233475" w:rsidP="00233475">
      <w:pPr>
        <w:rPr>
          <w:rFonts w:ascii="Calibri" w:hAnsi="Calibri"/>
          <w:lang w:val="en-AU"/>
        </w:rPr>
      </w:pPr>
      <w:r>
        <w:rPr>
          <w:rFonts w:ascii="Calibri" w:hAnsi="Calibri"/>
          <w:lang w:val="en-AU"/>
        </w:rPr>
        <w:t>Your participation would involve a face to face interview of approximately one – two hours. Interviews will be held at a place convenient to you and all p</w:t>
      </w:r>
      <w:r w:rsidR="00593DB3">
        <w:rPr>
          <w:rFonts w:ascii="Calibri" w:hAnsi="Calibri"/>
          <w:lang w:val="en-AU"/>
        </w:rPr>
        <w:t xml:space="preserve">articipants will be offered </w:t>
      </w:r>
      <w:r>
        <w:rPr>
          <w:rFonts w:ascii="Calibri" w:hAnsi="Calibri"/>
          <w:lang w:val="en-AU"/>
        </w:rPr>
        <w:t xml:space="preserve">a $50 supermarket voucher as a </w:t>
      </w:r>
      <w:proofErr w:type="spellStart"/>
      <w:r>
        <w:rPr>
          <w:rFonts w:ascii="Calibri" w:hAnsi="Calibri"/>
          <w:lang w:val="en-AU"/>
        </w:rPr>
        <w:t>koha</w:t>
      </w:r>
      <w:proofErr w:type="spellEnd"/>
      <w:r>
        <w:rPr>
          <w:rFonts w:ascii="Calibri" w:hAnsi="Calibri"/>
          <w:lang w:val="en-AU"/>
        </w:rPr>
        <w:t xml:space="preserve"> for your organisation. </w:t>
      </w:r>
    </w:p>
    <w:p w:rsidR="00233475" w:rsidRDefault="00233475" w:rsidP="00233475">
      <w:pPr>
        <w:rPr>
          <w:rFonts w:ascii="Calibri" w:hAnsi="Calibri"/>
          <w:lang w:val="en-AU"/>
        </w:rPr>
      </w:pPr>
    </w:p>
    <w:p w:rsidR="00233475" w:rsidRPr="00FE07B8" w:rsidRDefault="00233475" w:rsidP="00233475">
      <w:pPr>
        <w:rPr>
          <w:rFonts w:ascii="Calibri" w:hAnsi="Calibri"/>
          <w:lang w:val="en-AU"/>
        </w:rPr>
      </w:pPr>
      <w:r>
        <w:rPr>
          <w:rFonts w:ascii="Calibri" w:hAnsi="Calibri"/>
          <w:lang w:val="en-AU"/>
        </w:rPr>
        <w:t xml:space="preserve">If you would like more information about the research or would like to take part please </w:t>
      </w:r>
      <w:r w:rsidR="00B069D9">
        <w:rPr>
          <w:rFonts w:ascii="Calibri" w:hAnsi="Calibri"/>
          <w:lang w:val="en-AU"/>
        </w:rPr>
        <w:t xml:space="preserve">do not hesitate to </w:t>
      </w:r>
      <w:r>
        <w:rPr>
          <w:rFonts w:ascii="Calibri" w:hAnsi="Calibri"/>
          <w:lang w:val="en-AU"/>
        </w:rPr>
        <w:t xml:space="preserve">get in touch. </w:t>
      </w:r>
    </w:p>
    <w:p w:rsidR="00277D15" w:rsidRPr="00233475" w:rsidRDefault="00277D15" w:rsidP="00233475">
      <w:pPr>
        <w:rPr>
          <w:rFonts w:ascii="Calibri" w:hAnsi="Calibri"/>
          <w:lang w:val="en-AU"/>
        </w:rPr>
      </w:pPr>
    </w:p>
    <w:p w:rsidR="00233475" w:rsidRPr="00233475" w:rsidRDefault="00233475" w:rsidP="00233475">
      <w:pPr>
        <w:rPr>
          <w:rFonts w:ascii="Calibri" w:hAnsi="Calibri"/>
          <w:lang w:val="en-AU"/>
        </w:rPr>
      </w:pPr>
      <w:r w:rsidRPr="00233475">
        <w:rPr>
          <w:rFonts w:ascii="Calibri" w:hAnsi="Calibri"/>
          <w:lang w:val="en-AU"/>
        </w:rPr>
        <w:t>Charlotte Moore</w:t>
      </w:r>
    </w:p>
    <w:p w:rsidR="00233475" w:rsidRPr="00233475" w:rsidRDefault="00233475" w:rsidP="00233475">
      <w:pPr>
        <w:rPr>
          <w:rFonts w:ascii="Calibri" w:hAnsi="Calibri"/>
          <w:lang w:val="en-AU"/>
        </w:rPr>
      </w:pPr>
      <w:r w:rsidRPr="00233475">
        <w:rPr>
          <w:rFonts w:ascii="Calibri" w:hAnsi="Calibri"/>
          <w:lang w:val="en-AU"/>
        </w:rPr>
        <w:t>Sociology</w:t>
      </w:r>
    </w:p>
    <w:p w:rsidR="00233475" w:rsidRDefault="00233475" w:rsidP="00233475">
      <w:pPr>
        <w:rPr>
          <w:rFonts w:ascii="Calibri" w:hAnsi="Calibri"/>
          <w:lang w:val="en-AU"/>
        </w:rPr>
      </w:pPr>
      <w:r w:rsidRPr="00233475">
        <w:rPr>
          <w:rFonts w:ascii="Calibri" w:hAnsi="Calibri"/>
          <w:lang w:val="en-AU"/>
        </w:rPr>
        <w:t>University of Auckland</w:t>
      </w:r>
    </w:p>
    <w:p w:rsidR="00B069D9" w:rsidRDefault="00B05001" w:rsidP="00233475">
      <w:pPr>
        <w:rPr>
          <w:rFonts w:ascii="Calibri" w:hAnsi="Calibri"/>
          <w:lang w:val="en-AU"/>
        </w:rPr>
      </w:pPr>
      <w:hyperlink r:id="rId8" w:history="1">
        <w:r w:rsidR="00B069D9" w:rsidRPr="008778F8">
          <w:rPr>
            <w:rStyle w:val="Hyperlink"/>
            <w:rFonts w:ascii="Calibri" w:hAnsi="Calibri"/>
            <w:lang w:val="en-AU"/>
          </w:rPr>
          <w:t>cmoo039@aucklanduni.ac.nz</w:t>
        </w:r>
      </w:hyperlink>
      <w:r w:rsidR="00B069D9">
        <w:rPr>
          <w:rFonts w:ascii="Calibri" w:hAnsi="Calibri"/>
          <w:lang w:val="en-AU"/>
        </w:rPr>
        <w:t xml:space="preserve"> </w:t>
      </w:r>
    </w:p>
    <w:p w:rsidR="00B069D9" w:rsidRPr="00233475" w:rsidRDefault="00B069D9" w:rsidP="00233475">
      <w:pPr>
        <w:rPr>
          <w:rFonts w:ascii="Calibri" w:hAnsi="Calibri"/>
          <w:lang w:val="en-AU"/>
        </w:rPr>
      </w:pPr>
      <w:r>
        <w:rPr>
          <w:rFonts w:ascii="Calibri" w:hAnsi="Calibri"/>
          <w:lang w:val="en-AU"/>
        </w:rPr>
        <w:t>021 237 0023</w:t>
      </w:r>
    </w:p>
    <w:sectPr w:rsidR="00B069D9" w:rsidRPr="00233475" w:rsidSect="00FE07B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01" w:rsidRDefault="00B05001" w:rsidP="00B069D9">
      <w:r>
        <w:separator/>
      </w:r>
    </w:p>
  </w:endnote>
  <w:endnote w:type="continuationSeparator" w:id="0">
    <w:p w:rsidR="00B05001" w:rsidRDefault="00B05001" w:rsidP="00B0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D9" w:rsidRDefault="00283515">
    <w:pPr>
      <w:pStyle w:val="Footer"/>
    </w:pPr>
    <w:r>
      <w:rPr>
        <w:rFonts w:ascii="Calibri" w:hAnsi="Calibri"/>
        <w:i/>
        <w:iCs/>
        <w:color w:val="222222"/>
        <w:sz w:val="20"/>
        <w:shd w:val="clear" w:color="auto" w:fill="FFFFFF"/>
        <w:lang w:val="en-AU"/>
      </w:rPr>
      <w:t>Approved by the University of Auckland Human Participants Ethics Committee on 11/08/2017 for three years. Reference number</w:t>
    </w:r>
    <w:r>
      <w:rPr>
        <w:rFonts w:ascii="Calibri" w:hAnsi="Calibri"/>
        <w:color w:val="222222"/>
        <w:sz w:val="22"/>
        <w:szCs w:val="22"/>
        <w:shd w:val="clear" w:color="auto" w:fill="FFFFFF"/>
      </w:rPr>
      <w:t> </w:t>
    </w:r>
    <w:r>
      <w:rPr>
        <w:rFonts w:ascii="Calibri" w:hAnsi="Calibri"/>
        <w:i/>
        <w:iCs/>
        <w:color w:val="222222"/>
        <w:sz w:val="20"/>
        <w:shd w:val="clear" w:color="auto" w:fill="FFFFFF"/>
        <w:lang w:val="en-AU"/>
      </w:rPr>
      <w:t>019655.</w:t>
    </w:r>
  </w:p>
  <w:p w:rsidR="00B069D9" w:rsidRDefault="00B0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01" w:rsidRDefault="00B05001" w:rsidP="00B069D9">
      <w:r>
        <w:separator/>
      </w:r>
    </w:p>
  </w:footnote>
  <w:footnote w:type="continuationSeparator" w:id="0">
    <w:p w:rsidR="00B05001" w:rsidRDefault="00B05001" w:rsidP="00B0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B8"/>
    <w:rsid w:val="000E7D2C"/>
    <w:rsid w:val="00233475"/>
    <w:rsid w:val="00277D15"/>
    <w:rsid w:val="00283515"/>
    <w:rsid w:val="002B3B76"/>
    <w:rsid w:val="00593DB3"/>
    <w:rsid w:val="0078671F"/>
    <w:rsid w:val="00B05001"/>
    <w:rsid w:val="00B069D9"/>
    <w:rsid w:val="00FE07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87707-DECC-4B10-9207-F213B938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B8"/>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FE0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7B8"/>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uiPriority w:val="99"/>
    <w:unhideWhenUsed/>
    <w:rsid w:val="00B069D9"/>
    <w:rPr>
      <w:color w:val="0563C1" w:themeColor="hyperlink"/>
      <w:u w:val="single"/>
    </w:rPr>
  </w:style>
  <w:style w:type="paragraph" w:styleId="Header">
    <w:name w:val="header"/>
    <w:basedOn w:val="Normal"/>
    <w:link w:val="HeaderChar"/>
    <w:uiPriority w:val="99"/>
    <w:unhideWhenUsed/>
    <w:rsid w:val="00B069D9"/>
    <w:pPr>
      <w:tabs>
        <w:tab w:val="center" w:pos="4513"/>
        <w:tab w:val="right" w:pos="9026"/>
      </w:tabs>
    </w:pPr>
  </w:style>
  <w:style w:type="character" w:customStyle="1" w:styleId="HeaderChar">
    <w:name w:val="Header Char"/>
    <w:basedOn w:val="DefaultParagraphFont"/>
    <w:link w:val="Header"/>
    <w:uiPriority w:val="99"/>
    <w:rsid w:val="00B069D9"/>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B069D9"/>
    <w:pPr>
      <w:tabs>
        <w:tab w:val="center" w:pos="4513"/>
        <w:tab w:val="right" w:pos="9026"/>
      </w:tabs>
    </w:pPr>
  </w:style>
  <w:style w:type="character" w:customStyle="1" w:styleId="FooterChar">
    <w:name w:val="Footer Char"/>
    <w:basedOn w:val="DefaultParagraphFont"/>
    <w:link w:val="Footer"/>
    <w:uiPriority w:val="99"/>
    <w:rsid w:val="00B069D9"/>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o039@aucklanduni.ac.nz"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Moore</dc:creator>
  <cp:keywords/>
  <dc:description/>
  <cp:lastModifiedBy>Amiria Fletcher</cp:lastModifiedBy>
  <cp:revision>2</cp:revision>
  <dcterms:created xsi:type="dcterms:W3CDTF">2018-08-16T04:08:00Z</dcterms:created>
  <dcterms:modified xsi:type="dcterms:W3CDTF">2018-08-16T04:08:00Z</dcterms:modified>
</cp:coreProperties>
</file>