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2A" w:rsidRDefault="0077782A" w:rsidP="00770483">
      <w:pPr>
        <w:pBdr>
          <w:bottom w:val="single" w:sz="4" w:space="1" w:color="auto"/>
        </w:pBdr>
        <w:spacing w:line="240" w:lineRule="auto"/>
        <w:contextualSpacing/>
        <w:jc w:val="center"/>
        <w:rPr>
          <w:rFonts w:asciiTheme="majorHAnsi" w:hAnsiTheme="majorHAnsi" w:cstheme="minorHAnsi"/>
          <w:b/>
          <w:sz w:val="22"/>
          <w:szCs w:val="22"/>
        </w:rPr>
      </w:pPr>
      <w:r>
        <w:rPr>
          <w:rFonts w:asciiTheme="majorHAnsi" w:hAnsiTheme="majorHAnsi" w:cstheme="minorHAnsi"/>
          <w:b/>
          <w:sz w:val="28"/>
          <w:szCs w:val="22"/>
        </w:rPr>
        <w:t>WeCAN (Wait</w:t>
      </w:r>
      <w:r w:rsidR="00F536FA">
        <w:rPr>
          <w:rFonts w:asciiTheme="majorHAnsi" w:hAnsiTheme="majorHAnsi" w:cstheme="minorHAnsi"/>
          <w:b/>
          <w:sz w:val="28"/>
          <w:szCs w:val="22"/>
        </w:rPr>
        <w:t>akere Children's Action Network)</w:t>
      </w:r>
      <w:r w:rsidRPr="00556635">
        <w:rPr>
          <w:rFonts w:asciiTheme="majorHAnsi" w:hAnsiTheme="majorHAnsi" w:cstheme="minorHAnsi"/>
          <w:b/>
          <w:sz w:val="22"/>
          <w:szCs w:val="22"/>
        </w:rPr>
        <w:br/>
      </w:r>
      <w:r w:rsidR="007F766D">
        <w:rPr>
          <w:rFonts w:asciiTheme="majorHAnsi" w:hAnsiTheme="majorHAnsi" w:cstheme="minorHAnsi"/>
          <w:b/>
          <w:sz w:val="22"/>
          <w:szCs w:val="22"/>
        </w:rPr>
        <w:t xml:space="preserve">Wednesday </w:t>
      </w:r>
      <w:r w:rsidR="00B03B62">
        <w:rPr>
          <w:rFonts w:asciiTheme="majorHAnsi" w:hAnsiTheme="majorHAnsi" w:cstheme="minorHAnsi"/>
          <w:b/>
          <w:sz w:val="22"/>
          <w:szCs w:val="22"/>
        </w:rPr>
        <w:t>8</w:t>
      </w:r>
      <w:r>
        <w:rPr>
          <w:rFonts w:asciiTheme="majorHAnsi" w:hAnsiTheme="majorHAnsi" w:cstheme="minorHAnsi"/>
          <w:b/>
          <w:sz w:val="22"/>
          <w:szCs w:val="22"/>
        </w:rPr>
        <w:t xml:space="preserve">th </w:t>
      </w:r>
      <w:r w:rsidR="007F766D">
        <w:rPr>
          <w:rFonts w:asciiTheme="majorHAnsi" w:hAnsiTheme="majorHAnsi" w:cstheme="minorHAnsi"/>
          <w:b/>
          <w:sz w:val="22"/>
          <w:szCs w:val="22"/>
        </w:rPr>
        <w:t>November</w:t>
      </w:r>
      <w:r w:rsidRPr="00556635">
        <w:rPr>
          <w:rFonts w:asciiTheme="majorHAnsi" w:hAnsiTheme="majorHAnsi" w:cstheme="minorHAnsi"/>
          <w:b/>
          <w:sz w:val="22"/>
          <w:szCs w:val="22"/>
        </w:rPr>
        <w:t xml:space="preserve"> 201</w:t>
      </w:r>
      <w:r w:rsidR="00B03B62">
        <w:rPr>
          <w:rFonts w:asciiTheme="majorHAnsi" w:hAnsiTheme="majorHAnsi" w:cstheme="minorHAnsi"/>
          <w:b/>
          <w:sz w:val="22"/>
          <w:szCs w:val="22"/>
        </w:rPr>
        <w:t>7</w:t>
      </w:r>
      <w:r w:rsidRPr="00556635">
        <w:rPr>
          <w:rFonts w:asciiTheme="majorHAnsi" w:hAnsiTheme="majorHAnsi" w:cstheme="minorHAnsi"/>
          <w:b/>
          <w:sz w:val="22"/>
          <w:szCs w:val="22"/>
        </w:rPr>
        <w:t xml:space="preserve">, 10:00am – </w:t>
      </w:r>
      <w:r>
        <w:rPr>
          <w:rFonts w:asciiTheme="majorHAnsi" w:hAnsiTheme="majorHAnsi" w:cstheme="minorHAnsi"/>
          <w:b/>
          <w:sz w:val="22"/>
          <w:szCs w:val="22"/>
        </w:rPr>
        <w:t>11:30am</w:t>
      </w:r>
      <w:r w:rsidRPr="00556635">
        <w:rPr>
          <w:rFonts w:asciiTheme="majorHAnsi" w:hAnsiTheme="majorHAnsi" w:cstheme="minorHAnsi"/>
          <w:b/>
          <w:sz w:val="22"/>
          <w:szCs w:val="22"/>
        </w:rPr>
        <w:br/>
        <w:t xml:space="preserve">Held at </w:t>
      </w:r>
      <w:r w:rsidR="007F766D">
        <w:rPr>
          <w:rFonts w:asciiTheme="majorHAnsi" w:hAnsiTheme="majorHAnsi" w:cstheme="minorHAnsi"/>
          <w:b/>
          <w:sz w:val="22"/>
          <w:szCs w:val="22"/>
        </w:rPr>
        <w:t xml:space="preserve">MPHS Hub West, </w:t>
      </w:r>
      <w:r w:rsidR="00F536FA">
        <w:rPr>
          <w:rFonts w:asciiTheme="majorHAnsi" w:hAnsiTheme="majorHAnsi" w:cstheme="minorHAnsi"/>
          <w:b/>
          <w:sz w:val="22"/>
          <w:szCs w:val="22"/>
        </w:rPr>
        <w:t>2</w:t>
      </w:r>
      <w:r w:rsidR="007F766D">
        <w:rPr>
          <w:rFonts w:asciiTheme="majorHAnsi" w:hAnsiTheme="majorHAnsi" w:cstheme="minorHAnsi"/>
          <w:b/>
          <w:sz w:val="22"/>
          <w:szCs w:val="22"/>
        </w:rPr>
        <w:t>7 Corban Ave, Henderson</w:t>
      </w:r>
      <w:r w:rsidR="002566AC">
        <w:rPr>
          <w:rFonts w:asciiTheme="majorHAnsi" w:hAnsiTheme="majorHAnsi" w:cstheme="minorHAnsi"/>
          <w:b/>
          <w:sz w:val="22"/>
          <w:szCs w:val="22"/>
        </w:rPr>
        <w:t>, Auckland</w:t>
      </w:r>
    </w:p>
    <w:p w:rsidR="002566AC" w:rsidRDefault="002566AC" w:rsidP="00770483">
      <w:pPr>
        <w:pBdr>
          <w:bottom w:val="single" w:sz="4" w:space="1" w:color="auto"/>
        </w:pBdr>
        <w:spacing w:line="240" w:lineRule="auto"/>
        <w:contextualSpacing/>
        <w:jc w:val="center"/>
        <w:rPr>
          <w:rFonts w:asciiTheme="majorHAnsi" w:hAnsiTheme="majorHAnsi" w:cstheme="minorHAnsi"/>
          <w:b/>
          <w:sz w:val="22"/>
          <w:szCs w:val="22"/>
        </w:rPr>
      </w:pPr>
    </w:p>
    <w:p w:rsidR="002566AC" w:rsidRPr="00556635" w:rsidRDefault="002566AC" w:rsidP="00770483">
      <w:pPr>
        <w:pBdr>
          <w:bottom w:val="single" w:sz="4" w:space="1" w:color="auto"/>
        </w:pBdr>
        <w:spacing w:line="240" w:lineRule="auto"/>
        <w:contextualSpacing/>
        <w:jc w:val="center"/>
        <w:rPr>
          <w:rFonts w:asciiTheme="majorHAnsi" w:hAnsiTheme="majorHAnsi" w:cstheme="minorHAns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779"/>
      </w:tblGrid>
      <w:tr w:rsidR="0077782A" w:rsidRPr="00556635" w:rsidTr="00F536FA">
        <w:trPr>
          <w:trHeight w:val="1658"/>
        </w:trPr>
        <w:tc>
          <w:tcPr>
            <w:tcW w:w="996" w:type="dxa"/>
          </w:tcPr>
          <w:p w:rsidR="0077782A" w:rsidRPr="00556635" w:rsidRDefault="0077782A" w:rsidP="00770483">
            <w:pPr>
              <w:spacing w:after="0"/>
              <w:contextualSpacing/>
              <w:rPr>
                <w:rFonts w:asciiTheme="majorHAnsi" w:hAnsiTheme="majorHAnsi" w:cstheme="minorHAnsi"/>
                <w:b/>
                <w:sz w:val="22"/>
                <w:szCs w:val="22"/>
              </w:rPr>
            </w:pPr>
            <w:r w:rsidRPr="00556635">
              <w:rPr>
                <w:rFonts w:asciiTheme="majorHAnsi" w:hAnsiTheme="majorHAnsi" w:cstheme="minorHAnsi"/>
                <w:b/>
                <w:sz w:val="22"/>
                <w:szCs w:val="22"/>
              </w:rPr>
              <w:t>Present:</w:t>
            </w:r>
          </w:p>
          <w:p w:rsidR="00702E8C" w:rsidRDefault="00702E8C" w:rsidP="00770483">
            <w:pPr>
              <w:spacing w:after="0"/>
              <w:contextualSpacing/>
              <w:rPr>
                <w:rFonts w:asciiTheme="majorHAnsi" w:hAnsiTheme="majorHAnsi" w:cstheme="minorHAnsi"/>
                <w:sz w:val="22"/>
                <w:szCs w:val="22"/>
              </w:rPr>
            </w:pPr>
          </w:p>
          <w:p w:rsidR="00702E8C" w:rsidRDefault="00702E8C" w:rsidP="00770483">
            <w:pPr>
              <w:spacing w:after="0"/>
              <w:contextualSpacing/>
              <w:rPr>
                <w:rFonts w:asciiTheme="majorHAnsi" w:hAnsiTheme="majorHAnsi" w:cstheme="minorHAnsi"/>
                <w:b/>
                <w:sz w:val="22"/>
                <w:szCs w:val="22"/>
              </w:rPr>
            </w:pPr>
          </w:p>
          <w:p w:rsidR="00702E8C" w:rsidRDefault="00702E8C" w:rsidP="00770483">
            <w:pPr>
              <w:spacing w:after="0"/>
              <w:contextualSpacing/>
              <w:rPr>
                <w:rFonts w:asciiTheme="majorHAnsi" w:hAnsiTheme="majorHAnsi" w:cstheme="minorHAnsi"/>
                <w:b/>
                <w:sz w:val="22"/>
                <w:szCs w:val="22"/>
              </w:rPr>
            </w:pPr>
          </w:p>
          <w:p w:rsidR="00702E8C" w:rsidRDefault="00702E8C" w:rsidP="00770483">
            <w:pPr>
              <w:spacing w:after="0"/>
              <w:contextualSpacing/>
              <w:rPr>
                <w:rFonts w:asciiTheme="majorHAnsi" w:hAnsiTheme="majorHAnsi" w:cstheme="minorHAnsi"/>
                <w:b/>
                <w:sz w:val="22"/>
                <w:szCs w:val="22"/>
              </w:rPr>
            </w:pPr>
          </w:p>
          <w:p w:rsidR="0077782A" w:rsidRDefault="0077782A" w:rsidP="00770483">
            <w:pPr>
              <w:spacing w:after="0"/>
              <w:contextualSpacing/>
              <w:rPr>
                <w:rFonts w:asciiTheme="majorHAnsi" w:hAnsiTheme="majorHAnsi" w:cstheme="minorHAnsi"/>
                <w:b/>
                <w:sz w:val="22"/>
                <w:szCs w:val="22"/>
              </w:rPr>
            </w:pPr>
          </w:p>
          <w:p w:rsidR="00AC253E" w:rsidRDefault="00AC253E" w:rsidP="00770483">
            <w:pPr>
              <w:spacing w:after="0"/>
              <w:contextualSpacing/>
              <w:rPr>
                <w:rFonts w:asciiTheme="majorHAnsi" w:hAnsiTheme="majorHAnsi" w:cstheme="minorHAnsi"/>
                <w:b/>
                <w:sz w:val="22"/>
                <w:szCs w:val="22"/>
              </w:rPr>
            </w:pPr>
          </w:p>
          <w:p w:rsidR="00AC253E" w:rsidRDefault="00AC253E" w:rsidP="00770483">
            <w:pPr>
              <w:spacing w:after="0"/>
              <w:contextualSpacing/>
              <w:rPr>
                <w:rFonts w:asciiTheme="majorHAnsi" w:hAnsiTheme="majorHAnsi" w:cstheme="minorHAnsi"/>
                <w:b/>
                <w:sz w:val="22"/>
                <w:szCs w:val="22"/>
              </w:rPr>
            </w:pPr>
          </w:p>
          <w:p w:rsidR="00AC253E" w:rsidRPr="00556635" w:rsidRDefault="00AC253E" w:rsidP="00770483">
            <w:pPr>
              <w:spacing w:after="0"/>
              <w:contextualSpacing/>
              <w:rPr>
                <w:rFonts w:asciiTheme="majorHAnsi" w:hAnsiTheme="majorHAnsi" w:cstheme="minorHAnsi"/>
                <w:b/>
                <w:sz w:val="22"/>
                <w:szCs w:val="22"/>
              </w:rPr>
            </w:pPr>
          </w:p>
        </w:tc>
        <w:tc>
          <w:tcPr>
            <w:tcW w:w="8779" w:type="dxa"/>
          </w:tcPr>
          <w:p w:rsidR="00A96889" w:rsidRPr="002566AC" w:rsidRDefault="00B03B62" w:rsidP="002566AC">
            <w:pPr>
              <w:spacing w:after="0"/>
              <w:contextualSpacing/>
              <w:jc w:val="both"/>
              <w:rPr>
                <w:rFonts w:asciiTheme="majorHAnsi" w:hAnsiTheme="majorHAnsi" w:cstheme="minorHAnsi"/>
                <w:sz w:val="22"/>
                <w:szCs w:val="22"/>
              </w:rPr>
            </w:pPr>
            <w:r>
              <w:rPr>
                <w:rFonts w:asciiTheme="majorHAnsi" w:hAnsiTheme="majorHAnsi" w:cstheme="minorHAnsi"/>
                <w:sz w:val="22"/>
                <w:szCs w:val="22"/>
              </w:rPr>
              <w:t xml:space="preserve">Tiaria Fletcher (WAVES), Amiria Fletcher (WAVES), Annee Lambert-Vickers (WAVES), Sally Kedge (Talking Trouble Aotearoa NZ), Jenny Fleming (Talking Matters), Janeth Dela Roma (The Fono, Waitemata Family Start), Rob Francis (Odyssey), Alistair Houston (Family Works), </w:t>
            </w:r>
            <w:r w:rsidR="00B6448B">
              <w:rPr>
                <w:rFonts w:asciiTheme="majorHAnsi" w:hAnsiTheme="majorHAnsi" w:cstheme="minorHAnsi"/>
                <w:sz w:val="22"/>
                <w:szCs w:val="22"/>
              </w:rPr>
              <w:t>Kalesita Fonokalafi (Te Whanau o Waipareira), Rachel Knappstein (ATWC – Family Start), Rachel Wallis (Te Whanau o Waipareira), Kath</w:t>
            </w:r>
            <w:r w:rsidR="0011310A">
              <w:rPr>
                <w:rFonts w:asciiTheme="majorHAnsi" w:hAnsiTheme="majorHAnsi" w:cstheme="minorHAnsi"/>
                <w:sz w:val="22"/>
                <w:szCs w:val="22"/>
              </w:rPr>
              <w:t>y Greenstreet (Plunket), Domini</w:t>
            </w:r>
            <w:r w:rsidR="00B6448B">
              <w:rPr>
                <w:rFonts w:asciiTheme="majorHAnsi" w:hAnsiTheme="majorHAnsi" w:cstheme="minorHAnsi"/>
                <w:sz w:val="22"/>
                <w:szCs w:val="22"/>
              </w:rPr>
              <w:t>que Young (WAVES), Sharyn Chow (Barnardos), Siulagi Tuigamala (ATWC, Family Start), Allison Sutton (Talking Matters</w:t>
            </w:r>
            <w:r w:rsidR="0062275B">
              <w:rPr>
                <w:rFonts w:asciiTheme="majorHAnsi" w:hAnsiTheme="majorHAnsi" w:cstheme="minorHAnsi"/>
                <w:sz w:val="22"/>
                <w:szCs w:val="22"/>
              </w:rPr>
              <w:t>, Comet Auckland), Phoebe MacClure (Tal</w:t>
            </w:r>
            <w:r w:rsidR="002566AC">
              <w:rPr>
                <w:rFonts w:asciiTheme="majorHAnsi" w:hAnsiTheme="majorHAnsi" w:cstheme="minorHAnsi"/>
                <w:sz w:val="22"/>
                <w:szCs w:val="22"/>
              </w:rPr>
              <w:t>king Matters, Massey University)</w:t>
            </w:r>
          </w:p>
        </w:tc>
      </w:tr>
    </w:tbl>
    <w:p w:rsidR="00DB2DD3" w:rsidRPr="00AC253E" w:rsidRDefault="00DB2DD3" w:rsidP="00AC253E">
      <w:pPr>
        <w:pStyle w:val="ListParagraph"/>
        <w:numPr>
          <w:ilvl w:val="0"/>
          <w:numId w:val="22"/>
        </w:numPr>
        <w:spacing w:before="240" w:line="240" w:lineRule="auto"/>
        <w:rPr>
          <w:rFonts w:asciiTheme="majorHAnsi" w:hAnsiTheme="majorHAnsi" w:cs="Calibri"/>
          <w:b/>
          <w:sz w:val="22"/>
          <w:szCs w:val="22"/>
        </w:rPr>
      </w:pPr>
      <w:r w:rsidRPr="00AC253E">
        <w:rPr>
          <w:rFonts w:asciiTheme="majorHAnsi" w:hAnsiTheme="majorHAnsi" w:cs="Calibri"/>
          <w:b/>
          <w:sz w:val="22"/>
          <w:szCs w:val="22"/>
        </w:rPr>
        <w:t>Welcome and Introduction</w:t>
      </w:r>
    </w:p>
    <w:p w:rsidR="00A96889" w:rsidRDefault="0011310A" w:rsidP="009061DC">
      <w:pPr>
        <w:spacing w:after="0" w:line="240" w:lineRule="auto"/>
        <w:ind w:left="709"/>
        <w:rPr>
          <w:rFonts w:asciiTheme="majorHAnsi" w:hAnsiTheme="majorHAnsi" w:cs="Calibri"/>
          <w:sz w:val="22"/>
          <w:szCs w:val="22"/>
        </w:rPr>
      </w:pPr>
      <w:r>
        <w:rPr>
          <w:rFonts w:asciiTheme="majorHAnsi" w:hAnsiTheme="majorHAnsi" w:cs="Calibri"/>
          <w:sz w:val="22"/>
          <w:szCs w:val="22"/>
        </w:rPr>
        <w:t>Amir</w:t>
      </w:r>
      <w:r w:rsidR="0062275B">
        <w:rPr>
          <w:rFonts w:asciiTheme="majorHAnsi" w:hAnsiTheme="majorHAnsi" w:cs="Calibri"/>
          <w:sz w:val="22"/>
          <w:szCs w:val="22"/>
        </w:rPr>
        <w:t>ia</w:t>
      </w:r>
      <w:r w:rsidR="009061DC">
        <w:rPr>
          <w:rFonts w:asciiTheme="majorHAnsi" w:hAnsiTheme="majorHAnsi" w:cs="Calibri"/>
          <w:sz w:val="22"/>
          <w:szCs w:val="22"/>
        </w:rPr>
        <w:t xml:space="preserve"> opened the meeting at 10.</w:t>
      </w:r>
      <w:r w:rsidR="00657779" w:rsidRPr="00DB2DD3">
        <w:rPr>
          <w:rFonts w:asciiTheme="majorHAnsi" w:hAnsiTheme="majorHAnsi" w:cs="Calibri"/>
          <w:sz w:val="22"/>
          <w:szCs w:val="22"/>
        </w:rPr>
        <w:t>0</w:t>
      </w:r>
      <w:r w:rsidR="009061DC">
        <w:rPr>
          <w:rFonts w:asciiTheme="majorHAnsi" w:hAnsiTheme="majorHAnsi" w:cs="Calibri"/>
          <w:sz w:val="22"/>
          <w:szCs w:val="22"/>
        </w:rPr>
        <w:t>5</w:t>
      </w:r>
      <w:r w:rsidR="0077782A" w:rsidRPr="00DB2DD3">
        <w:rPr>
          <w:rFonts w:asciiTheme="majorHAnsi" w:hAnsiTheme="majorHAnsi" w:cs="Calibri"/>
          <w:sz w:val="22"/>
          <w:szCs w:val="22"/>
        </w:rPr>
        <w:t xml:space="preserve">am with a welcome and a </w:t>
      </w:r>
      <w:r w:rsidR="0062275B">
        <w:rPr>
          <w:rFonts w:asciiTheme="majorHAnsi" w:hAnsiTheme="majorHAnsi" w:cs="Calibri"/>
          <w:sz w:val="22"/>
          <w:szCs w:val="22"/>
        </w:rPr>
        <w:t xml:space="preserve">Karakia. </w:t>
      </w:r>
    </w:p>
    <w:p w:rsidR="00851E90" w:rsidRDefault="0062275B" w:rsidP="009061DC">
      <w:pPr>
        <w:spacing w:after="0" w:line="240" w:lineRule="auto"/>
        <w:ind w:left="709"/>
        <w:rPr>
          <w:rFonts w:asciiTheme="majorHAnsi" w:hAnsiTheme="majorHAnsi" w:cs="Calibri"/>
          <w:sz w:val="22"/>
          <w:szCs w:val="22"/>
        </w:rPr>
      </w:pPr>
      <w:r>
        <w:rPr>
          <w:rFonts w:asciiTheme="majorHAnsi" w:hAnsiTheme="majorHAnsi" w:cs="Calibri"/>
          <w:sz w:val="22"/>
          <w:szCs w:val="22"/>
        </w:rPr>
        <w:t>Ami</w:t>
      </w:r>
      <w:r w:rsidR="0011310A">
        <w:rPr>
          <w:rFonts w:asciiTheme="majorHAnsi" w:hAnsiTheme="majorHAnsi" w:cs="Calibri"/>
          <w:sz w:val="22"/>
          <w:szCs w:val="22"/>
        </w:rPr>
        <w:t>r</w:t>
      </w:r>
      <w:r>
        <w:rPr>
          <w:rFonts w:asciiTheme="majorHAnsi" w:hAnsiTheme="majorHAnsi" w:cs="Calibri"/>
          <w:sz w:val="22"/>
          <w:szCs w:val="22"/>
        </w:rPr>
        <w:t>ia</w:t>
      </w:r>
      <w:r w:rsidR="0077782A" w:rsidRPr="00DB2DD3">
        <w:rPr>
          <w:rFonts w:asciiTheme="majorHAnsi" w:hAnsiTheme="majorHAnsi" w:cs="Calibri"/>
          <w:sz w:val="22"/>
          <w:szCs w:val="22"/>
        </w:rPr>
        <w:t xml:space="preserve"> outl</w:t>
      </w:r>
      <w:r w:rsidR="007F766D" w:rsidRPr="00DB2DD3">
        <w:rPr>
          <w:rFonts w:asciiTheme="majorHAnsi" w:hAnsiTheme="majorHAnsi" w:cs="Calibri"/>
          <w:sz w:val="22"/>
          <w:szCs w:val="22"/>
        </w:rPr>
        <w:t>i</w:t>
      </w:r>
      <w:r w:rsidR="00F536FA">
        <w:rPr>
          <w:rFonts w:asciiTheme="majorHAnsi" w:hAnsiTheme="majorHAnsi" w:cs="Calibri"/>
          <w:sz w:val="22"/>
          <w:szCs w:val="22"/>
        </w:rPr>
        <w:t xml:space="preserve">ned the </w:t>
      </w:r>
      <w:r w:rsidR="00AC253E">
        <w:rPr>
          <w:rFonts w:asciiTheme="majorHAnsi" w:hAnsiTheme="majorHAnsi" w:cs="Calibri"/>
          <w:sz w:val="22"/>
          <w:szCs w:val="22"/>
        </w:rPr>
        <w:t>A</w:t>
      </w:r>
      <w:r w:rsidR="00F536FA">
        <w:rPr>
          <w:rFonts w:asciiTheme="majorHAnsi" w:hAnsiTheme="majorHAnsi" w:cs="Calibri"/>
          <w:sz w:val="22"/>
          <w:szCs w:val="22"/>
        </w:rPr>
        <w:t>genda for the meeting</w:t>
      </w:r>
      <w:r>
        <w:rPr>
          <w:rFonts w:asciiTheme="majorHAnsi" w:hAnsiTheme="majorHAnsi" w:cs="Calibri"/>
          <w:sz w:val="22"/>
          <w:szCs w:val="22"/>
        </w:rPr>
        <w:t xml:space="preserve"> and introduced</w:t>
      </w:r>
      <w:r w:rsidR="00A96889">
        <w:rPr>
          <w:rFonts w:asciiTheme="majorHAnsi" w:hAnsiTheme="majorHAnsi" w:cs="Calibri"/>
          <w:sz w:val="22"/>
          <w:szCs w:val="22"/>
        </w:rPr>
        <w:t xml:space="preserve"> the</w:t>
      </w:r>
      <w:r>
        <w:rPr>
          <w:rFonts w:asciiTheme="majorHAnsi" w:hAnsiTheme="majorHAnsi" w:cs="Calibri"/>
          <w:sz w:val="22"/>
          <w:szCs w:val="22"/>
        </w:rPr>
        <w:t xml:space="preserve"> two</w:t>
      </w:r>
      <w:r w:rsidR="00A96889">
        <w:rPr>
          <w:rFonts w:asciiTheme="majorHAnsi" w:hAnsiTheme="majorHAnsi" w:cs="Calibri"/>
          <w:sz w:val="22"/>
          <w:szCs w:val="22"/>
        </w:rPr>
        <w:t xml:space="preserve"> guest presenters.</w:t>
      </w:r>
    </w:p>
    <w:p w:rsidR="00C10437" w:rsidRDefault="00C10437" w:rsidP="009061DC">
      <w:pPr>
        <w:spacing w:after="0" w:line="240" w:lineRule="auto"/>
        <w:ind w:left="709"/>
        <w:rPr>
          <w:rFonts w:asciiTheme="majorHAnsi" w:hAnsiTheme="majorHAnsi" w:cs="Calibri"/>
          <w:sz w:val="22"/>
          <w:szCs w:val="22"/>
        </w:rPr>
      </w:pPr>
    </w:p>
    <w:p w:rsidR="00851E90" w:rsidRDefault="0062275B" w:rsidP="009061DC">
      <w:pPr>
        <w:spacing w:after="0" w:line="240" w:lineRule="auto"/>
        <w:ind w:left="709"/>
        <w:rPr>
          <w:rFonts w:asciiTheme="majorHAnsi" w:hAnsiTheme="majorHAnsi" w:cs="Calibri"/>
          <w:sz w:val="22"/>
          <w:szCs w:val="22"/>
        </w:rPr>
      </w:pPr>
      <w:r>
        <w:rPr>
          <w:rFonts w:asciiTheme="majorHAnsi" w:hAnsiTheme="majorHAnsi" w:cs="Calibri"/>
          <w:sz w:val="22"/>
          <w:szCs w:val="22"/>
        </w:rPr>
        <w:t xml:space="preserve">Sally Kedge – </w:t>
      </w:r>
      <w:r w:rsidRPr="00C10437">
        <w:rPr>
          <w:rFonts w:asciiTheme="majorHAnsi" w:hAnsiTheme="majorHAnsi" w:cs="Calibri"/>
          <w:b/>
          <w:sz w:val="22"/>
          <w:szCs w:val="22"/>
        </w:rPr>
        <w:t>Talking Trouble Aotearoa NZ</w:t>
      </w:r>
      <w:r>
        <w:rPr>
          <w:rFonts w:asciiTheme="majorHAnsi" w:hAnsiTheme="majorHAnsi" w:cs="Calibri"/>
          <w:sz w:val="22"/>
          <w:szCs w:val="22"/>
        </w:rPr>
        <w:t xml:space="preserve"> </w:t>
      </w:r>
    </w:p>
    <w:p w:rsidR="00770483" w:rsidRDefault="0062275B" w:rsidP="009061DC">
      <w:pPr>
        <w:spacing w:after="0" w:line="240" w:lineRule="auto"/>
        <w:ind w:left="709"/>
        <w:rPr>
          <w:rFonts w:asciiTheme="majorHAnsi" w:hAnsiTheme="majorHAnsi" w:cs="Calibri"/>
          <w:sz w:val="22"/>
          <w:szCs w:val="22"/>
        </w:rPr>
      </w:pPr>
      <w:r>
        <w:rPr>
          <w:rFonts w:asciiTheme="majorHAnsi" w:hAnsiTheme="majorHAnsi" w:cs="Calibri"/>
          <w:sz w:val="22"/>
          <w:szCs w:val="22"/>
        </w:rPr>
        <w:t xml:space="preserve">Alison Sutton – </w:t>
      </w:r>
      <w:r w:rsidRPr="00C10437">
        <w:rPr>
          <w:rFonts w:asciiTheme="majorHAnsi" w:hAnsiTheme="majorHAnsi" w:cs="Calibri"/>
          <w:b/>
          <w:sz w:val="22"/>
          <w:szCs w:val="22"/>
        </w:rPr>
        <w:t>Talking Matters Comet Auckland</w:t>
      </w:r>
      <w:r w:rsidR="00B636E6">
        <w:rPr>
          <w:rFonts w:asciiTheme="majorHAnsi" w:hAnsiTheme="majorHAnsi" w:cs="Calibri"/>
          <w:sz w:val="22"/>
          <w:szCs w:val="22"/>
        </w:rPr>
        <w:t xml:space="preserve"> </w:t>
      </w:r>
    </w:p>
    <w:p w:rsidR="00C10437" w:rsidRDefault="00C10437" w:rsidP="009061DC">
      <w:pPr>
        <w:spacing w:after="0" w:line="240" w:lineRule="auto"/>
        <w:ind w:left="709"/>
        <w:rPr>
          <w:rFonts w:asciiTheme="majorHAnsi" w:hAnsiTheme="majorHAnsi" w:cs="Calibri"/>
          <w:sz w:val="22"/>
          <w:szCs w:val="22"/>
        </w:rPr>
      </w:pPr>
    </w:p>
    <w:p w:rsidR="00B636E6" w:rsidRDefault="00B636E6" w:rsidP="009061DC">
      <w:pPr>
        <w:spacing w:after="0" w:line="240" w:lineRule="auto"/>
        <w:ind w:left="709"/>
        <w:rPr>
          <w:rFonts w:asciiTheme="majorHAnsi" w:hAnsiTheme="majorHAnsi" w:cs="Calibri"/>
          <w:sz w:val="22"/>
          <w:szCs w:val="22"/>
        </w:rPr>
      </w:pPr>
      <w:r>
        <w:rPr>
          <w:rFonts w:asciiTheme="majorHAnsi" w:hAnsiTheme="majorHAnsi" w:cs="Calibri"/>
          <w:sz w:val="22"/>
          <w:szCs w:val="22"/>
        </w:rPr>
        <w:t>It was noted that this was the final meeting for 2017</w:t>
      </w:r>
    </w:p>
    <w:p w:rsidR="0062275B" w:rsidRPr="009061DC" w:rsidRDefault="0062275B" w:rsidP="009061DC">
      <w:pPr>
        <w:spacing w:after="0" w:line="240" w:lineRule="auto"/>
        <w:ind w:left="709"/>
        <w:rPr>
          <w:rFonts w:asciiTheme="majorHAnsi" w:hAnsiTheme="majorHAnsi" w:cs="Calibri"/>
          <w:b/>
          <w:sz w:val="22"/>
          <w:szCs w:val="22"/>
        </w:rPr>
      </w:pPr>
    </w:p>
    <w:p w:rsidR="0077782A" w:rsidRPr="0077782A" w:rsidRDefault="003F188D" w:rsidP="00E07502">
      <w:pPr>
        <w:pStyle w:val="ListParagraph"/>
        <w:numPr>
          <w:ilvl w:val="0"/>
          <w:numId w:val="22"/>
        </w:numPr>
        <w:spacing w:before="120" w:after="0" w:line="240" w:lineRule="auto"/>
        <w:ind w:left="714" w:hanging="357"/>
        <w:rPr>
          <w:rFonts w:asciiTheme="majorHAnsi" w:hAnsiTheme="majorHAnsi" w:cstheme="minorHAnsi"/>
          <w:sz w:val="22"/>
          <w:szCs w:val="22"/>
        </w:rPr>
      </w:pPr>
      <w:r w:rsidRPr="0077782A">
        <w:rPr>
          <w:rFonts w:asciiTheme="minorHAnsi" w:hAnsiTheme="minorHAnsi" w:cstheme="minorHAnsi"/>
          <w:b/>
          <w:sz w:val="22"/>
          <w:szCs w:val="22"/>
        </w:rPr>
        <w:t>Whakawhanaungatanga</w:t>
      </w:r>
    </w:p>
    <w:p w:rsidR="00A96889" w:rsidRDefault="0011310A" w:rsidP="00A96889">
      <w:pPr>
        <w:pStyle w:val="ListParagraph"/>
        <w:spacing w:after="0" w:line="240" w:lineRule="auto"/>
        <w:ind w:left="714"/>
        <w:rPr>
          <w:rFonts w:ascii="Calibri" w:hAnsi="Calibri" w:cs="Calibri"/>
          <w:sz w:val="22"/>
          <w:szCs w:val="22"/>
        </w:rPr>
      </w:pPr>
      <w:r>
        <w:rPr>
          <w:rFonts w:ascii="Calibri" w:hAnsi="Calibri" w:cs="Calibri"/>
          <w:sz w:val="22"/>
          <w:szCs w:val="22"/>
        </w:rPr>
        <w:t>Amir</w:t>
      </w:r>
      <w:bookmarkStart w:id="0" w:name="_GoBack"/>
      <w:bookmarkEnd w:id="0"/>
      <w:r w:rsidR="0062275B">
        <w:rPr>
          <w:rFonts w:ascii="Calibri" w:hAnsi="Calibri" w:cs="Calibri"/>
          <w:sz w:val="22"/>
          <w:szCs w:val="22"/>
        </w:rPr>
        <w:t>ia</w:t>
      </w:r>
      <w:r w:rsidR="00DE16FD" w:rsidRPr="0077782A">
        <w:rPr>
          <w:rFonts w:ascii="Calibri" w:hAnsi="Calibri" w:cs="Calibri"/>
          <w:sz w:val="22"/>
          <w:szCs w:val="22"/>
        </w:rPr>
        <w:t xml:space="preserve"> asked </w:t>
      </w:r>
      <w:r w:rsidR="0062275B">
        <w:rPr>
          <w:rFonts w:ascii="Calibri" w:hAnsi="Calibri" w:cs="Calibri"/>
          <w:sz w:val="22"/>
          <w:szCs w:val="22"/>
        </w:rPr>
        <w:t>each</w:t>
      </w:r>
      <w:r w:rsidR="00A96889">
        <w:rPr>
          <w:rFonts w:ascii="Calibri" w:hAnsi="Calibri" w:cs="Calibri"/>
          <w:sz w:val="22"/>
          <w:szCs w:val="22"/>
        </w:rPr>
        <w:t xml:space="preserve"> person to introduce themselves, their organisation and role.</w:t>
      </w:r>
    </w:p>
    <w:p w:rsidR="00A96889" w:rsidRDefault="00A96889" w:rsidP="00A96889">
      <w:pPr>
        <w:pStyle w:val="ListParagraph"/>
        <w:spacing w:after="0" w:line="240" w:lineRule="auto"/>
        <w:ind w:left="714"/>
        <w:rPr>
          <w:rFonts w:ascii="Calibri" w:hAnsi="Calibri" w:cs="Calibri"/>
          <w:sz w:val="22"/>
          <w:szCs w:val="22"/>
        </w:rPr>
      </w:pPr>
    </w:p>
    <w:p w:rsidR="00A96889" w:rsidRPr="00A96889" w:rsidRDefault="00A96889" w:rsidP="00A96889">
      <w:pPr>
        <w:pStyle w:val="ListParagraph"/>
        <w:spacing w:after="0" w:line="240" w:lineRule="auto"/>
        <w:ind w:left="714"/>
        <w:rPr>
          <w:rFonts w:ascii="Calibri" w:hAnsi="Calibri" w:cs="Calibri"/>
          <w:sz w:val="22"/>
          <w:szCs w:val="22"/>
        </w:rPr>
      </w:pPr>
      <w:r w:rsidRPr="00A96889">
        <w:rPr>
          <w:rFonts w:ascii="Calibri" w:hAnsi="Calibri" w:cs="Calibri"/>
          <w:b/>
          <w:sz w:val="22"/>
          <w:szCs w:val="22"/>
        </w:rPr>
        <w:t>Presentation 1 -</w:t>
      </w:r>
      <w:r>
        <w:rPr>
          <w:rFonts w:ascii="Calibri" w:hAnsi="Calibri" w:cs="Calibri"/>
          <w:sz w:val="22"/>
          <w:szCs w:val="22"/>
        </w:rPr>
        <w:t xml:space="preserve"> </w:t>
      </w:r>
      <w:r w:rsidR="00B636E6" w:rsidRPr="00075086">
        <w:rPr>
          <w:rFonts w:ascii="Calibri" w:hAnsi="Calibri" w:cs="Calibri"/>
          <w:b/>
          <w:sz w:val="22"/>
          <w:szCs w:val="22"/>
        </w:rPr>
        <w:t>Talking Matters</w:t>
      </w:r>
      <w:r w:rsidR="00B636E6">
        <w:rPr>
          <w:rFonts w:ascii="Calibri" w:hAnsi="Calibri" w:cs="Calibri"/>
          <w:sz w:val="22"/>
          <w:szCs w:val="22"/>
        </w:rPr>
        <w:t>:</w:t>
      </w:r>
    </w:p>
    <w:p w:rsidR="00892922" w:rsidRDefault="00B636E6" w:rsidP="00B636E6">
      <w:pPr>
        <w:pStyle w:val="ListParagraph"/>
        <w:spacing w:after="0" w:line="240" w:lineRule="auto"/>
        <w:rPr>
          <w:rFonts w:ascii="Calibri" w:hAnsi="Calibri" w:cs="Calibri"/>
          <w:sz w:val="22"/>
          <w:szCs w:val="22"/>
        </w:rPr>
      </w:pPr>
      <w:r>
        <w:rPr>
          <w:rFonts w:ascii="Calibri" w:hAnsi="Calibri" w:cs="Calibri"/>
          <w:sz w:val="22"/>
          <w:szCs w:val="22"/>
        </w:rPr>
        <w:t>Alison Sutton outlined</w:t>
      </w:r>
      <w:r w:rsidR="00A96889">
        <w:rPr>
          <w:rFonts w:ascii="Calibri" w:hAnsi="Calibri" w:cs="Calibri"/>
          <w:sz w:val="22"/>
          <w:szCs w:val="22"/>
        </w:rPr>
        <w:t xml:space="preserve"> that</w:t>
      </w:r>
      <w:r>
        <w:rPr>
          <w:rFonts w:ascii="Calibri" w:hAnsi="Calibri" w:cs="Calibri"/>
          <w:sz w:val="22"/>
          <w:szCs w:val="22"/>
        </w:rPr>
        <w:t xml:space="preserve"> Talking Matters is from Comet Auckland Educational Trust to the Council.  </w:t>
      </w:r>
    </w:p>
    <w:p w:rsidR="00892922" w:rsidRDefault="00892922" w:rsidP="00B636E6">
      <w:pPr>
        <w:pStyle w:val="ListParagraph"/>
        <w:spacing w:after="0" w:line="240" w:lineRule="auto"/>
        <w:rPr>
          <w:rFonts w:ascii="Calibri" w:hAnsi="Calibri" w:cs="Calibri"/>
          <w:sz w:val="22"/>
          <w:szCs w:val="22"/>
        </w:rPr>
      </w:pPr>
    </w:p>
    <w:p w:rsidR="00BA6FB1" w:rsidRDefault="00B636E6" w:rsidP="00B636E6">
      <w:pPr>
        <w:pStyle w:val="ListParagraph"/>
        <w:spacing w:after="0" w:line="240" w:lineRule="auto"/>
        <w:rPr>
          <w:rFonts w:ascii="Calibri" w:hAnsi="Calibri" w:cs="Calibri"/>
          <w:sz w:val="22"/>
          <w:szCs w:val="22"/>
        </w:rPr>
      </w:pPr>
      <w:r>
        <w:rPr>
          <w:rFonts w:ascii="Calibri" w:hAnsi="Calibri" w:cs="Calibri"/>
          <w:sz w:val="22"/>
          <w:szCs w:val="22"/>
        </w:rPr>
        <w:t>The programme is to</w:t>
      </w:r>
      <w:r w:rsidR="00E46280">
        <w:rPr>
          <w:rFonts w:ascii="Calibri" w:hAnsi="Calibri" w:cs="Calibri"/>
          <w:sz w:val="22"/>
          <w:szCs w:val="22"/>
        </w:rPr>
        <w:t xml:space="preserve"> put</w:t>
      </w:r>
      <w:r>
        <w:rPr>
          <w:rFonts w:ascii="Calibri" w:hAnsi="Calibri" w:cs="Calibri"/>
          <w:sz w:val="22"/>
          <w:szCs w:val="22"/>
        </w:rPr>
        <w:t xml:space="preserve"> emphasis</w:t>
      </w:r>
      <w:r w:rsidR="00851E90">
        <w:rPr>
          <w:rFonts w:ascii="Calibri" w:hAnsi="Calibri" w:cs="Calibri"/>
          <w:sz w:val="22"/>
          <w:szCs w:val="22"/>
        </w:rPr>
        <w:t xml:space="preserve"> on</w:t>
      </w:r>
      <w:r>
        <w:rPr>
          <w:rFonts w:ascii="Calibri" w:hAnsi="Calibri" w:cs="Calibri"/>
          <w:sz w:val="22"/>
          <w:szCs w:val="22"/>
        </w:rPr>
        <w:t xml:space="preserve"> and teach the importance of </w:t>
      </w:r>
      <w:r w:rsidR="00E46280">
        <w:rPr>
          <w:rFonts w:ascii="Calibri" w:hAnsi="Calibri" w:cs="Calibri"/>
          <w:sz w:val="22"/>
          <w:szCs w:val="22"/>
        </w:rPr>
        <w:t>“</w:t>
      </w:r>
      <w:r>
        <w:rPr>
          <w:rFonts w:ascii="Calibri" w:hAnsi="Calibri" w:cs="Calibri"/>
          <w:sz w:val="22"/>
          <w:szCs w:val="22"/>
        </w:rPr>
        <w:t>talk</w:t>
      </w:r>
      <w:r w:rsidR="00E46280">
        <w:rPr>
          <w:rFonts w:ascii="Calibri" w:hAnsi="Calibri" w:cs="Calibri"/>
          <w:sz w:val="22"/>
          <w:szCs w:val="22"/>
        </w:rPr>
        <w:t>”</w:t>
      </w:r>
      <w:r>
        <w:rPr>
          <w:rFonts w:ascii="Calibri" w:hAnsi="Calibri" w:cs="Calibri"/>
          <w:sz w:val="22"/>
          <w:szCs w:val="22"/>
        </w:rPr>
        <w:t xml:space="preserve"> </w:t>
      </w:r>
      <w:r w:rsidR="00BA6FB1">
        <w:rPr>
          <w:rFonts w:ascii="Calibri" w:hAnsi="Calibri" w:cs="Calibri"/>
          <w:sz w:val="22"/>
          <w:szCs w:val="22"/>
        </w:rPr>
        <w:t>for</w:t>
      </w:r>
      <w:r>
        <w:rPr>
          <w:rFonts w:ascii="Calibri" w:hAnsi="Calibri" w:cs="Calibri"/>
          <w:sz w:val="22"/>
          <w:szCs w:val="22"/>
        </w:rPr>
        <w:t xml:space="preserve"> babies and young children.  Th</w:t>
      </w:r>
      <w:r w:rsidR="00851E90">
        <w:rPr>
          <w:rFonts w:ascii="Calibri" w:hAnsi="Calibri" w:cs="Calibri"/>
          <w:sz w:val="22"/>
          <w:szCs w:val="22"/>
        </w:rPr>
        <w:t>is</w:t>
      </w:r>
      <w:r>
        <w:rPr>
          <w:rFonts w:ascii="Calibri" w:hAnsi="Calibri" w:cs="Calibri"/>
          <w:sz w:val="22"/>
          <w:szCs w:val="22"/>
        </w:rPr>
        <w:t xml:space="preserve"> programme </w:t>
      </w:r>
      <w:r w:rsidR="00BA6FB1">
        <w:rPr>
          <w:rFonts w:ascii="Calibri" w:hAnsi="Calibri" w:cs="Calibri"/>
          <w:sz w:val="22"/>
          <w:szCs w:val="22"/>
        </w:rPr>
        <w:t>has</w:t>
      </w:r>
      <w:r w:rsidR="00892922">
        <w:rPr>
          <w:rFonts w:ascii="Calibri" w:hAnsi="Calibri" w:cs="Calibri"/>
          <w:sz w:val="22"/>
          <w:szCs w:val="22"/>
        </w:rPr>
        <w:t xml:space="preserve"> currently</w:t>
      </w:r>
      <w:r w:rsidR="00BA6FB1">
        <w:rPr>
          <w:rFonts w:ascii="Calibri" w:hAnsi="Calibri" w:cs="Calibri"/>
          <w:sz w:val="22"/>
          <w:szCs w:val="22"/>
        </w:rPr>
        <w:t xml:space="preserve"> been running for</w:t>
      </w:r>
      <w:r>
        <w:rPr>
          <w:rFonts w:ascii="Calibri" w:hAnsi="Calibri" w:cs="Calibri"/>
          <w:sz w:val="22"/>
          <w:szCs w:val="22"/>
        </w:rPr>
        <w:t xml:space="preserve"> one year this month.  </w:t>
      </w:r>
    </w:p>
    <w:p w:rsidR="00BA6FB1" w:rsidRDefault="00BA6FB1" w:rsidP="00B636E6">
      <w:pPr>
        <w:pStyle w:val="ListParagraph"/>
        <w:spacing w:after="0" w:line="240" w:lineRule="auto"/>
        <w:rPr>
          <w:rFonts w:ascii="Calibri" w:hAnsi="Calibri" w:cs="Calibri"/>
          <w:sz w:val="22"/>
          <w:szCs w:val="22"/>
        </w:rPr>
      </w:pPr>
    </w:p>
    <w:p w:rsidR="00B636E6" w:rsidRDefault="00B636E6" w:rsidP="00B636E6">
      <w:pPr>
        <w:pStyle w:val="ListParagraph"/>
        <w:spacing w:after="0" w:line="240" w:lineRule="auto"/>
        <w:rPr>
          <w:rFonts w:ascii="Calibri" w:hAnsi="Calibri" w:cs="Calibri"/>
          <w:sz w:val="22"/>
          <w:szCs w:val="22"/>
        </w:rPr>
      </w:pPr>
      <w:r>
        <w:rPr>
          <w:rFonts w:ascii="Calibri" w:hAnsi="Calibri" w:cs="Calibri"/>
          <w:sz w:val="22"/>
          <w:szCs w:val="22"/>
        </w:rPr>
        <w:t>Examples were shown explaining the strength of literacy and how powerful talking to</w:t>
      </w:r>
      <w:r w:rsidR="00892922">
        <w:rPr>
          <w:rFonts w:ascii="Calibri" w:hAnsi="Calibri" w:cs="Calibri"/>
          <w:sz w:val="22"/>
          <w:szCs w:val="22"/>
        </w:rPr>
        <w:t xml:space="preserve"> the</w:t>
      </w:r>
      <w:r>
        <w:rPr>
          <w:rFonts w:ascii="Calibri" w:hAnsi="Calibri" w:cs="Calibri"/>
          <w:sz w:val="22"/>
          <w:szCs w:val="22"/>
        </w:rPr>
        <w:t xml:space="preserve"> young</w:t>
      </w:r>
      <w:r w:rsidR="00E46280">
        <w:rPr>
          <w:rFonts w:ascii="Calibri" w:hAnsi="Calibri" w:cs="Calibri"/>
          <w:sz w:val="22"/>
          <w:szCs w:val="22"/>
        </w:rPr>
        <w:t xml:space="preserve"> can be </w:t>
      </w:r>
      <w:r>
        <w:rPr>
          <w:rFonts w:ascii="Calibri" w:hAnsi="Calibri" w:cs="Calibri"/>
          <w:sz w:val="22"/>
          <w:szCs w:val="22"/>
        </w:rPr>
        <w:t>in creating confidence, understanding, clarity, better relationships and less violence</w:t>
      </w:r>
      <w:r w:rsidR="005376AB">
        <w:rPr>
          <w:rFonts w:ascii="Calibri" w:hAnsi="Calibri" w:cs="Calibri"/>
          <w:sz w:val="22"/>
          <w:szCs w:val="22"/>
        </w:rPr>
        <w:t xml:space="preserve"> along with many other positive outcomes.</w:t>
      </w:r>
    </w:p>
    <w:p w:rsidR="00E46280" w:rsidRDefault="00E46280" w:rsidP="00B636E6">
      <w:pPr>
        <w:pStyle w:val="ListParagraph"/>
        <w:spacing w:after="0" w:line="240" w:lineRule="auto"/>
        <w:rPr>
          <w:rFonts w:ascii="Calibri" w:hAnsi="Calibri" w:cs="Calibri"/>
          <w:sz w:val="22"/>
          <w:szCs w:val="22"/>
        </w:rPr>
      </w:pPr>
    </w:p>
    <w:p w:rsidR="00C10437" w:rsidRDefault="00E46280" w:rsidP="00B636E6">
      <w:pPr>
        <w:pStyle w:val="ListParagraph"/>
        <w:spacing w:after="0" w:line="240" w:lineRule="auto"/>
        <w:rPr>
          <w:rFonts w:ascii="Calibri" w:hAnsi="Calibri" w:cs="Calibri"/>
          <w:sz w:val="22"/>
          <w:szCs w:val="22"/>
        </w:rPr>
      </w:pPr>
      <w:r>
        <w:rPr>
          <w:rFonts w:ascii="Calibri" w:hAnsi="Calibri" w:cs="Calibri"/>
          <w:sz w:val="22"/>
          <w:szCs w:val="22"/>
        </w:rPr>
        <w:t>Alison emphas</w:t>
      </w:r>
      <w:r w:rsidR="00BA6FB1">
        <w:rPr>
          <w:rFonts w:ascii="Calibri" w:hAnsi="Calibri" w:cs="Calibri"/>
          <w:sz w:val="22"/>
          <w:szCs w:val="22"/>
        </w:rPr>
        <w:t>is</w:t>
      </w:r>
      <w:r>
        <w:rPr>
          <w:rFonts w:ascii="Calibri" w:hAnsi="Calibri" w:cs="Calibri"/>
          <w:sz w:val="22"/>
          <w:szCs w:val="22"/>
        </w:rPr>
        <w:t xml:space="preserve">ed how parents are the first teachers and it is never too early to read, sing and talk to baby.  </w:t>
      </w:r>
    </w:p>
    <w:p w:rsidR="00C10437" w:rsidRDefault="00C10437" w:rsidP="00B636E6">
      <w:pPr>
        <w:pStyle w:val="ListParagraph"/>
        <w:spacing w:after="0" w:line="240" w:lineRule="auto"/>
        <w:rPr>
          <w:rFonts w:ascii="Calibri" w:hAnsi="Calibri" w:cs="Calibri"/>
          <w:sz w:val="22"/>
          <w:szCs w:val="22"/>
        </w:rPr>
      </w:pPr>
    </w:p>
    <w:p w:rsidR="00E46280" w:rsidRDefault="00BA6FB1" w:rsidP="00B636E6">
      <w:pPr>
        <w:pStyle w:val="ListParagraph"/>
        <w:spacing w:after="0" w:line="240" w:lineRule="auto"/>
        <w:rPr>
          <w:rFonts w:ascii="Calibri" w:hAnsi="Calibri" w:cs="Calibri"/>
          <w:sz w:val="22"/>
          <w:szCs w:val="22"/>
        </w:rPr>
      </w:pPr>
      <w:r>
        <w:rPr>
          <w:rFonts w:ascii="Calibri" w:hAnsi="Calibri" w:cs="Calibri"/>
          <w:sz w:val="22"/>
          <w:szCs w:val="22"/>
        </w:rPr>
        <w:t xml:space="preserve">All languages are fine and families should use whatever language they are most familiar and comfortable with. </w:t>
      </w:r>
    </w:p>
    <w:p w:rsidR="00BA6FB1" w:rsidRDefault="00BA6FB1" w:rsidP="00B636E6">
      <w:pPr>
        <w:pStyle w:val="ListParagraph"/>
        <w:spacing w:after="0" w:line="240" w:lineRule="auto"/>
        <w:rPr>
          <w:rFonts w:ascii="Calibri" w:hAnsi="Calibri" w:cs="Calibri"/>
          <w:sz w:val="22"/>
          <w:szCs w:val="22"/>
        </w:rPr>
      </w:pPr>
    </w:p>
    <w:p w:rsidR="00BA6FB1" w:rsidRDefault="00C10437" w:rsidP="00BA6FB1">
      <w:pPr>
        <w:spacing w:after="0" w:line="240" w:lineRule="auto"/>
        <w:ind w:left="720"/>
        <w:rPr>
          <w:rFonts w:ascii="Calibri" w:hAnsi="Calibri" w:cs="Calibri"/>
          <w:sz w:val="22"/>
          <w:szCs w:val="22"/>
        </w:rPr>
      </w:pPr>
      <w:r>
        <w:rPr>
          <w:rFonts w:ascii="Calibri" w:hAnsi="Calibri" w:cs="Calibri"/>
          <w:sz w:val="22"/>
          <w:szCs w:val="22"/>
        </w:rPr>
        <w:t>M</w:t>
      </w:r>
      <w:r w:rsidR="00BA6FB1">
        <w:rPr>
          <w:rFonts w:ascii="Calibri" w:hAnsi="Calibri" w:cs="Calibri"/>
          <w:sz w:val="22"/>
          <w:szCs w:val="22"/>
        </w:rPr>
        <w:t>any messages and instructions are not</w:t>
      </w:r>
      <w:r w:rsidR="007D43F9">
        <w:rPr>
          <w:rFonts w:ascii="Calibri" w:hAnsi="Calibri" w:cs="Calibri"/>
          <w:sz w:val="22"/>
          <w:szCs w:val="22"/>
        </w:rPr>
        <w:t xml:space="preserve"> clearly</w:t>
      </w:r>
      <w:r w:rsidR="00BA6FB1">
        <w:rPr>
          <w:rFonts w:ascii="Calibri" w:hAnsi="Calibri" w:cs="Calibri"/>
          <w:sz w:val="22"/>
          <w:szCs w:val="22"/>
        </w:rPr>
        <w:t xml:space="preserve"> understood by the community and Alison asked providers to be aware of this and look for any indicators that this may be the case and try to find ways to improve sharing information.  </w:t>
      </w:r>
    </w:p>
    <w:p w:rsidR="007D43F9" w:rsidRDefault="007D43F9" w:rsidP="00BA6FB1">
      <w:pPr>
        <w:spacing w:after="0" w:line="240" w:lineRule="auto"/>
        <w:ind w:left="720"/>
        <w:rPr>
          <w:rFonts w:ascii="Calibri" w:hAnsi="Calibri" w:cs="Calibri"/>
          <w:sz w:val="22"/>
          <w:szCs w:val="22"/>
        </w:rPr>
      </w:pPr>
    </w:p>
    <w:p w:rsidR="00892922" w:rsidRDefault="00BA6FB1" w:rsidP="00DF278A">
      <w:pPr>
        <w:spacing w:after="0" w:line="240" w:lineRule="auto"/>
        <w:ind w:left="720"/>
        <w:rPr>
          <w:rFonts w:ascii="Calibri" w:hAnsi="Calibri" w:cs="Calibri"/>
          <w:sz w:val="22"/>
          <w:szCs w:val="22"/>
        </w:rPr>
      </w:pPr>
      <w:r>
        <w:rPr>
          <w:rFonts w:ascii="Calibri" w:hAnsi="Calibri" w:cs="Calibri"/>
          <w:sz w:val="22"/>
          <w:szCs w:val="22"/>
        </w:rPr>
        <w:t xml:space="preserve">Encouragement </w:t>
      </w:r>
      <w:r w:rsidR="007D43F9">
        <w:rPr>
          <w:rFonts w:ascii="Calibri" w:hAnsi="Calibri" w:cs="Calibri"/>
          <w:sz w:val="22"/>
          <w:szCs w:val="22"/>
        </w:rPr>
        <w:t>to</w:t>
      </w:r>
      <w:r>
        <w:rPr>
          <w:rFonts w:ascii="Calibri" w:hAnsi="Calibri" w:cs="Calibri"/>
          <w:sz w:val="22"/>
          <w:szCs w:val="22"/>
        </w:rPr>
        <w:t xml:space="preserve"> talk, read, sing, play and draw as well as model</w:t>
      </w:r>
      <w:r w:rsidR="007D43F9">
        <w:rPr>
          <w:rFonts w:ascii="Calibri" w:hAnsi="Calibri" w:cs="Calibri"/>
          <w:sz w:val="22"/>
          <w:szCs w:val="22"/>
        </w:rPr>
        <w:t>ling th</w:t>
      </w:r>
      <w:r w:rsidR="00851E90">
        <w:rPr>
          <w:rFonts w:ascii="Calibri" w:hAnsi="Calibri" w:cs="Calibri"/>
          <w:sz w:val="22"/>
          <w:szCs w:val="22"/>
        </w:rPr>
        <w:t>ese</w:t>
      </w:r>
      <w:r>
        <w:rPr>
          <w:rFonts w:ascii="Calibri" w:hAnsi="Calibri" w:cs="Calibri"/>
          <w:sz w:val="22"/>
          <w:szCs w:val="22"/>
        </w:rPr>
        <w:t xml:space="preserve"> </w:t>
      </w:r>
      <w:r w:rsidR="00C747FF">
        <w:rPr>
          <w:rFonts w:ascii="Calibri" w:hAnsi="Calibri" w:cs="Calibri"/>
          <w:sz w:val="22"/>
          <w:szCs w:val="22"/>
        </w:rPr>
        <w:t>behaviour</w:t>
      </w:r>
      <w:r w:rsidR="00851E90">
        <w:rPr>
          <w:rFonts w:ascii="Calibri" w:hAnsi="Calibri" w:cs="Calibri"/>
          <w:sz w:val="22"/>
          <w:szCs w:val="22"/>
        </w:rPr>
        <w:t>s is impor</w:t>
      </w:r>
      <w:r w:rsidR="00DF278A">
        <w:rPr>
          <w:rFonts w:ascii="Calibri" w:hAnsi="Calibri" w:cs="Calibri"/>
          <w:sz w:val="22"/>
          <w:szCs w:val="22"/>
        </w:rPr>
        <w:t>tant.  Research has shown there can be a gap of up to 3000 words between children</w:t>
      </w:r>
      <w:r w:rsidR="000322AA">
        <w:rPr>
          <w:rFonts w:ascii="Calibri" w:hAnsi="Calibri" w:cs="Calibri"/>
          <w:sz w:val="22"/>
          <w:szCs w:val="22"/>
        </w:rPr>
        <w:t xml:space="preserve"> when starting school</w:t>
      </w:r>
      <w:r w:rsidR="00DF278A">
        <w:rPr>
          <w:rFonts w:ascii="Calibri" w:hAnsi="Calibri" w:cs="Calibri"/>
          <w:sz w:val="22"/>
          <w:szCs w:val="22"/>
        </w:rPr>
        <w:t xml:space="preserve">. </w:t>
      </w:r>
      <w:r w:rsidR="00851E90">
        <w:rPr>
          <w:rFonts w:ascii="Calibri" w:hAnsi="Calibri" w:cs="Calibri"/>
          <w:sz w:val="22"/>
          <w:szCs w:val="22"/>
        </w:rPr>
        <w:t xml:space="preserve"> </w:t>
      </w:r>
      <w:r w:rsidR="00DF278A">
        <w:rPr>
          <w:rFonts w:ascii="Calibri" w:hAnsi="Calibri" w:cs="Calibri"/>
          <w:sz w:val="22"/>
          <w:szCs w:val="22"/>
        </w:rPr>
        <w:t xml:space="preserve">This can result in children struggling to express themselves, not wanting to express an opinion, having fewer concepts and ideas.  </w:t>
      </w:r>
    </w:p>
    <w:p w:rsidR="00892922" w:rsidRDefault="00892922" w:rsidP="00DF278A">
      <w:pPr>
        <w:spacing w:after="0" w:line="240" w:lineRule="auto"/>
        <w:ind w:left="720"/>
        <w:rPr>
          <w:rFonts w:ascii="Calibri" w:hAnsi="Calibri" w:cs="Calibri"/>
          <w:sz w:val="22"/>
          <w:szCs w:val="22"/>
        </w:rPr>
      </w:pPr>
    </w:p>
    <w:p w:rsidR="00BA6FB1" w:rsidRDefault="000322AA" w:rsidP="00DF278A">
      <w:pPr>
        <w:spacing w:after="0" w:line="240" w:lineRule="auto"/>
        <w:ind w:left="720"/>
        <w:rPr>
          <w:rFonts w:ascii="Calibri" w:hAnsi="Calibri" w:cs="Calibri"/>
          <w:sz w:val="22"/>
          <w:szCs w:val="22"/>
        </w:rPr>
      </w:pPr>
      <w:r>
        <w:rPr>
          <w:rFonts w:ascii="Calibri" w:hAnsi="Calibri" w:cs="Calibri"/>
          <w:sz w:val="22"/>
          <w:szCs w:val="22"/>
        </w:rPr>
        <w:t xml:space="preserve">First three years are </w:t>
      </w:r>
      <w:r w:rsidR="00CC0774">
        <w:rPr>
          <w:rFonts w:ascii="Calibri" w:hAnsi="Calibri" w:cs="Calibri"/>
          <w:sz w:val="22"/>
          <w:szCs w:val="22"/>
        </w:rPr>
        <w:t>critical and babies are wired to learn.</w:t>
      </w:r>
    </w:p>
    <w:p w:rsidR="00DF278A" w:rsidRDefault="00DF278A" w:rsidP="00DF278A">
      <w:pPr>
        <w:spacing w:after="0" w:line="240" w:lineRule="auto"/>
        <w:ind w:left="720"/>
        <w:rPr>
          <w:rFonts w:ascii="Calibri" w:hAnsi="Calibri" w:cs="Calibri"/>
          <w:sz w:val="22"/>
          <w:szCs w:val="22"/>
        </w:rPr>
      </w:pPr>
    </w:p>
    <w:p w:rsidR="00DF278A" w:rsidRDefault="00DF278A" w:rsidP="00DF278A">
      <w:pPr>
        <w:spacing w:after="0" w:line="240" w:lineRule="auto"/>
        <w:ind w:left="720"/>
        <w:rPr>
          <w:rFonts w:ascii="Calibri" w:hAnsi="Calibri" w:cs="Calibri"/>
          <w:sz w:val="22"/>
          <w:szCs w:val="22"/>
        </w:rPr>
      </w:pPr>
      <w:r>
        <w:rPr>
          <w:rFonts w:ascii="Calibri" w:hAnsi="Calibri" w:cs="Calibri"/>
          <w:sz w:val="22"/>
          <w:szCs w:val="22"/>
        </w:rPr>
        <w:t xml:space="preserve">Some </w:t>
      </w:r>
      <w:r w:rsidR="00A96889">
        <w:rPr>
          <w:rFonts w:ascii="Calibri" w:hAnsi="Calibri" w:cs="Calibri"/>
          <w:sz w:val="22"/>
          <w:szCs w:val="22"/>
        </w:rPr>
        <w:t>key points</w:t>
      </w:r>
      <w:r>
        <w:rPr>
          <w:rFonts w:ascii="Calibri" w:hAnsi="Calibri" w:cs="Calibri"/>
          <w:sz w:val="22"/>
          <w:szCs w:val="22"/>
        </w:rPr>
        <w:t xml:space="preserve"> from Alison:</w:t>
      </w:r>
    </w:p>
    <w:p w:rsidR="00A96889" w:rsidRDefault="00A96889" w:rsidP="00DF278A">
      <w:pPr>
        <w:spacing w:after="0" w:line="240" w:lineRule="auto"/>
        <w:ind w:left="720"/>
        <w:rPr>
          <w:rFonts w:ascii="Calibri" w:hAnsi="Calibri" w:cs="Calibri"/>
          <w:sz w:val="22"/>
          <w:szCs w:val="22"/>
        </w:rPr>
      </w:pPr>
    </w:p>
    <w:p w:rsidR="00DF278A" w:rsidRPr="00CC0774" w:rsidRDefault="00DF278A"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At home have back and forth conversation, additional chat in everyday situations</w:t>
      </w:r>
    </w:p>
    <w:p w:rsidR="001812C1" w:rsidRPr="00CC0774"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First three years of child’s life critical</w:t>
      </w:r>
      <w:r w:rsidR="00892922">
        <w:rPr>
          <w:rFonts w:ascii="Calibri" w:hAnsi="Calibri" w:cs="Calibri"/>
          <w:sz w:val="22"/>
          <w:szCs w:val="22"/>
        </w:rPr>
        <w:t xml:space="preserve"> for learning</w:t>
      </w:r>
    </w:p>
    <w:p w:rsidR="00DF278A" w:rsidRPr="00CC0774" w:rsidRDefault="00DF278A"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Quality and quantity of talk</w:t>
      </w:r>
      <w:r w:rsidR="001812C1" w:rsidRPr="00CC0774">
        <w:rPr>
          <w:rFonts w:ascii="Calibri" w:hAnsi="Calibri" w:cs="Calibri"/>
          <w:sz w:val="22"/>
          <w:szCs w:val="22"/>
        </w:rPr>
        <w:t>, conversational turns</w:t>
      </w:r>
    </w:p>
    <w:p w:rsidR="001812C1" w:rsidRPr="00CC0774"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Never too early or too late to talk more</w:t>
      </w:r>
    </w:p>
    <w:p w:rsidR="001812C1" w:rsidRPr="00CC0774"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Babies are wired to learn</w:t>
      </w:r>
    </w:p>
    <w:p w:rsidR="001812C1" w:rsidRPr="00CC0774"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Encourage reading, scribbling, drawing and writing</w:t>
      </w:r>
    </w:p>
    <w:p w:rsidR="001812C1" w:rsidRPr="00CC0774"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Adults should model above</w:t>
      </w:r>
    </w:p>
    <w:p w:rsidR="001812C1" w:rsidRDefault="001812C1" w:rsidP="00CC0774">
      <w:pPr>
        <w:pStyle w:val="ListParagraph"/>
        <w:numPr>
          <w:ilvl w:val="0"/>
          <w:numId w:val="48"/>
        </w:numPr>
        <w:spacing w:after="0" w:line="240" w:lineRule="auto"/>
        <w:rPr>
          <w:rFonts w:ascii="Calibri" w:hAnsi="Calibri" w:cs="Calibri"/>
          <w:sz w:val="22"/>
          <w:szCs w:val="22"/>
        </w:rPr>
      </w:pPr>
      <w:r w:rsidRPr="00CC0774">
        <w:rPr>
          <w:rFonts w:ascii="Calibri" w:hAnsi="Calibri" w:cs="Calibri"/>
          <w:sz w:val="22"/>
          <w:szCs w:val="22"/>
        </w:rPr>
        <w:t>“Gift” new words and stretch child’s understanding</w:t>
      </w:r>
    </w:p>
    <w:p w:rsidR="00CC0774" w:rsidRDefault="00CC0774" w:rsidP="00CC0774">
      <w:pPr>
        <w:pStyle w:val="ListParagraph"/>
        <w:numPr>
          <w:ilvl w:val="0"/>
          <w:numId w:val="48"/>
        </w:numPr>
        <w:spacing w:after="0" w:line="240" w:lineRule="auto"/>
        <w:rPr>
          <w:rFonts w:ascii="Calibri" w:hAnsi="Calibri" w:cs="Calibri"/>
          <w:sz w:val="22"/>
          <w:szCs w:val="22"/>
        </w:rPr>
      </w:pPr>
      <w:r>
        <w:rPr>
          <w:rFonts w:ascii="Calibri" w:hAnsi="Calibri" w:cs="Calibri"/>
          <w:sz w:val="22"/>
          <w:szCs w:val="22"/>
        </w:rPr>
        <w:t>Encourage services to focus on talk</w:t>
      </w:r>
    </w:p>
    <w:p w:rsidR="0069256F" w:rsidRDefault="0069256F" w:rsidP="00CC0774">
      <w:pPr>
        <w:pStyle w:val="ListParagraph"/>
        <w:numPr>
          <w:ilvl w:val="0"/>
          <w:numId w:val="48"/>
        </w:numPr>
        <w:spacing w:after="0" w:line="240" w:lineRule="auto"/>
        <w:rPr>
          <w:rFonts w:ascii="Calibri" w:hAnsi="Calibri" w:cs="Calibri"/>
          <w:sz w:val="22"/>
          <w:szCs w:val="22"/>
        </w:rPr>
      </w:pPr>
      <w:r>
        <w:rPr>
          <w:rFonts w:ascii="Calibri" w:hAnsi="Calibri" w:cs="Calibri"/>
          <w:sz w:val="22"/>
          <w:szCs w:val="22"/>
        </w:rPr>
        <w:t>Lots of books available</w:t>
      </w:r>
      <w:r w:rsidR="00892922">
        <w:rPr>
          <w:rFonts w:ascii="Calibri" w:hAnsi="Calibri" w:cs="Calibri"/>
          <w:sz w:val="22"/>
          <w:szCs w:val="22"/>
        </w:rPr>
        <w:t xml:space="preserve"> in houses</w:t>
      </w:r>
    </w:p>
    <w:p w:rsidR="00CC0774" w:rsidRDefault="0069256F" w:rsidP="00CC0774">
      <w:pPr>
        <w:pStyle w:val="ListParagraph"/>
        <w:numPr>
          <w:ilvl w:val="0"/>
          <w:numId w:val="48"/>
        </w:numPr>
        <w:spacing w:after="0" w:line="240" w:lineRule="auto"/>
        <w:rPr>
          <w:rFonts w:ascii="Calibri" w:hAnsi="Calibri" w:cs="Calibri"/>
          <w:sz w:val="22"/>
          <w:szCs w:val="22"/>
        </w:rPr>
      </w:pPr>
      <w:r>
        <w:rPr>
          <w:rFonts w:ascii="Calibri" w:hAnsi="Calibri" w:cs="Calibri"/>
          <w:sz w:val="22"/>
          <w:szCs w:val="22"/>
        </w:rPr>
        <w:t>Babies can only learn what an older person explains to them</w:t>
      </w:r>
    </w:p>
    <w:p w:rsidR="0069256F" w:rsidRPr="00CC0774" w:rsidRDefault="0069256F" w:rsidP="0069256F">
      <w:pPr>
        <w:pStyle w:val="ListParagraph"/>
        <w:spacing w:after="0" w:line="240" w:lineRule="auto"/>
        <w:ind w:left="1440"/>
        <w:rPr>
          <w:rFonts w:ascii="Calibri" w:hAnsi="Calibri" w:cs="Calibri"/>
          <w:sz w:val="22"/>
          <w:szCs w:val="22"/>
        </w:rPr>
      </w:pPr>
    </w:p>
    <w:p w:rsidR="001812C1" w:rsidRDefault="001812C1" w:rsidP="00DF278A">
      <w:pPr>
        <w:spacing w:after="0" w:line="240" w:lineRule="auto"/>
        <w:ind w:left="720"/>
        <w:rPr>
          <w:rFonts w:ascii="Calibri" w:hAnsi="Calibri" w:cs="Calibri"/>
          <w:sz w:val="22"/>
          <w:szCs w:val="22"/>
        </w:rPr>
      </w:pPr>
    </w:p>
    <w:p w:rsidR="00C747FF" w:rsidRDefault="00C747FF" w:rsidP="0069256F">
      <w:pPr>
        <w:spacing w:after="0" w:line="240" w:lineRule="auto"/>
        <w:ind w:firstLine="720"/>
        <w:rPr>
          <w:rFonts w:ascii="Calibri" w:hAnsi="Calibri" w:cs="Calibri"/>
          <w:sz w:val="22"/>
          <w:szCs w:val="22"/>
        </w:rPr>
      </w:pPr>
      <w:r>
        <w:rPr>
          <w:rFonts w:ascii="Calibri" w:hAnsi="Calibri" w:cs="Calibri"/>
          <w:sz w:val="22"/>
          <w:szCs w:val="22"/>
        </w:rPr>
        <w:t>For further information go to Talking Matters website:</w:t>
      </w:r>
    </w:p>
    <w:p w:rsidR="000322AA" w:rsidRDefault="000322AA" w:rsidP="00BA6FB1">
      <w:pPr>
        <w:spacing w:after="0" w:line="240" w:lineRule="auto"/>
        <w:rPr>
          <w:rFonts w:ascii="Calibri" w:hAnsi="Calibri" w:cs="Calibri"/>
          <w:sz w:val="22"/>
          <w:szCs w:val="22"/>
        </w:rPr>
      </w:pPr>
      <w:r>
        <w:rPr>
          <w:rFonts w:ascii="Calibri" w:hAnsi="Calibri" w:cs="Calibri"/>
          <w:sz w:val="22"/>
          <w:szCs w:val="22"/>
        </w:rPr>
        <w:tab/>
        <w:t>Facebook: TalkingMattersNZ</w:t>
      </w:r>
    </w:p>
    <w:p w:rsidR="00DF278A" w:rsidRPr="00DF278A" w:rsidRDefault="00C747FF" w:rsidP="00BA6FB1">
      <w:pPr>
        <w:spacing w:after="0" w:line="240" w:lineRule="auto"/>
        <w:rPr>
          <w:rFonts w:ascii="Calibri" w:hAnsi="Calibri" w:cs="Calibri"/>
          <w:color w:val="0000FF" w:themeColor="hyperlink"/>
          <w:sz w:val="22"/>
          <w:szCs w:val="22"/>
          <w:u w:val="single"/>
        </w:rPr>
      </w:pPr>
      <w:r>
        <w:rPr>
          <w:rFonts w:ascii="Calibri" w:hAnsi="Calibri" w:cs="Calibri"/>
          <w:sz w:val="22"/>
          <w:szCs w:val="22"/>
        </w:rPr>
        <w:tab/>
      </w:r>
      <w:hyperlink r:id="rId7" w:history="1">
        <w:r w:rsidRPr="00BD0FB2">
          <w:rPr>
            <w:rStyle w:val="Hyperlink"/>
            <w:rFonts w:ascii="Calibri" w:hAnsi="Calibri" w:cs="Calibri"/>
            <w:sz w:val="22"/>
            <w:szCs w:val="22"/>
          </w:rPr>
          <w:t>http://www.TalkingMattersNZ</w:t>
        </w:r>
      </w:hyperlink>
    </w:p>
    <w:p w:rsidR="00892922" w:rsidRDefault="00C747FF" w:rsidP="00BA6FB1">
      <w:pPr>
        <w:spacing w:after="0" w:line="240" w:lineRule="auto"/>
        <w:rPr>
          <w:rFonts w:ascii="Calibri" w:hAnsi="Calibri" w:cs="Calibri"/>
          <w:sz w:val="22"/>
          <w:szCs w:val="22"/>
        </w:rPr>
      </w:pPr>
      <w:r>
        <w:rPr>
          <w:rFonts w:ascii="Calibri" w:hAnsi="Calibri" w:cs="Calibri"/>
          <w:sz w:val="22"/>
          <w:szCs w:val="22"/>
        </w:rPr>
        <w:tab/>
      </w:r>
    </w:p>
    <w:p w:rsidR="00C747FF" w:rsidRDefault="00C747FF" w:rsidP="00892922">
      <w:pPr>
        <w:spacing w:after="0" w:line="240" w:lineRule="auto"/>
        <w:ind w:firstLine="720"/>
        <w:rPr>
          <w:rFonts w:ascii="Calibri" w:hAnsi="Calibri" w:cs="Calibri"/>
          <w:sz w:val="22"/>
          <w:szCs w:val="22"/>
        </w:rPr>
      </w:pPr>
      <w:r>
        <w:rPr>
          <w:rFonts w:ascii="Calibri" w:hAnsi="Calibri" w:cs="Calibri"/>
          <w:sz w:val="22"/>
          <w:szCs w:val="22"/>
        </w:rPr>
        <w:t>Practitioner Hui scheduled for 2018 – more information to come</w:t>
      </w:r>
    </w:p>
    <w:p w:rsidR="00892922" w:rsidRDefault="00892922" w:rsidP="00892922">
      <w:pPr>
        <w:spacing w:after="0" w:line="240" w:lineRule="auto"/>
        <w:ind w:firstLine="720"/>
        <w:rPr>
          <w:rFonts w:ascii="Calibri" w:hAnsi="Calibri" w:cs="Calibri"/>
          <w:sz w:val="22"/>
          <w:szCs w:val="22"/>
        </w:rPr>
      </w:pPr>
    </w:p>
    <w:p w:rsidR="00075086" w:rsidRDefault="00075086" w:rsidP="00BA6FB1">
      <w:pPr>
        <w:spacing w:after="0" w:line="240" w:lineRule="auto"/>
        <w:rPr>
          <w:rFonts w:ascii="Calibri" w:hAnsi="Calibri" w:cs="Calibri"/>
          <w:sz w:val="22"/>
          <w:szCs w:val="22"/>
        </w:rPr>
      </w:pPr>
    </w:p>
    <w:p w:rsidR="00075086" w:rsidRPr="00F32FDE" w:rsidRDefault="00075086" w:rsidP="00075086">
      <w:pPr>
        <w:pStyle w:val="ListParagraph"/>
        <w:numPr>
          <w:ilvl w:val="0"/>
          <w:numId w:val="22"/>
        </w:numPr>
        <w:spacing w:after="0" w:line="240" w:lineRule="auto"/>
        <w:rPr>
          <w:rFonts w:ascii="Calibri" w:hAnsi="Calibri" w:cs="Calibri"/>
          <w:b/>
          <w:sz w:val="22"/>
          <w:szCs w:val="22"/>
        </w:rPr>
      </w:pPr>
      <w:r w:rsidRPr="00075086">
        <w:rPr>
          <w:rFonts w:asciiTheme="majorHAnsi" w:hAnsiTheme="majorHAnsi" w:cstheme="minorHAnsi"/>
          <w:b/>
          <w:sz w:val="22"/>
          <w:szCs w:val="22"/>
        </w:rPr>
        <w:t>Talking Trouble Aotearoa NZ</w:t>
      </w:r>
    </w:p>
    <w:p w:rsidR="00F32FDE" w:rsidRPr="00075086" w:rsidRDefault="00F32FDE" w:rsidP="00F32FDE">
      <w:pPr>
        <w:pStyle w:val="ListParagraph"/>
        <w:spacing w:after="0" w:line="240" w:lineRule="auto"/>
        <w:rPr>
          <w:rFonts w:ascii="Calibri" w:hAnsi="Calibri" w:cs="Calibri"/>
          <w:b/>
          <w:sz w:val="22"/>
          <w:szCs w:val="22"/>
        </w:rPr>
      </w:pPr>
    </w:p>
    <w:p w:rsidR="00892922" w:rsidRDefault="00075086" w:rsidP="00075086">
      <w:pPr>
        <w:pStyle w:val="ListParagraph"/>
        <w:spacing w:after="0" w:line="240" w:lineRule="auto"/>
        <w:rPr>
          <w:rFonts w:asciiTheme="majorHAnsi" w:hAnsiTheme="majorHAnsi" w:cstheme="minorHAnsi"/>
          <w:sz w:val="22"/>
          <w:szCs w:val="22"/>
        </w:rPr>
      </w:pPr>
      <w:r>
        <w:rPr>
          <w:rFonts w:asciiTheme="majorHAnsi" w:hAnsiTheme="majorHAnsi" w:cstheme="minorHAnsi"/>
          <w:sz w:val="22"/>
          <w:szCs w:val="22"/>
        </w:rPr>
        <w:t xml:space="preserve">Sally Kedge introduced Talking Trouble Aotearoa NZ.  </w:t>
      </w:r>
    </w:p>
    <w:p w:rsidR="00075086" w:rsidRDefault="00F32FDE" w:rsidP="00075086">
      <w:pPr>
        <w:pStyle w:val="ListParagraph"/>
        <w:spacing w:after="0" w:line="240" w:lineRule="auto"/>
        <w:rPr>
          <w:rFonts w:asciiTheme="majorHAnsi" w:hAnsiTheme="majorHAnsi" w:cstheme="minorHAnsi"/>
          <w:sz w:val="22"/>
          <w:szCs w:val="22"/>
        </w:rPr>
      </w:pPr>
      <w:r>
        <w:rPr>
          <w:rFonts w:asciiTheme="majorHAnsi" w:hAnsiTheme="majorHAnsi" w:cstheme="minorHAnsi"/>
          <w:sz w:val="22"/>
          <w:szCs w:val="22"/>
        </w:rPr>
        <w:t xml:space="preserve">The </w:t>
      </w:r>
      <w:r w:rsidR="00075086">
        <w:rPr>
          <w:rFonts w:asciiTheme="majorHAnsi" w:hAnsiTheme="majorHAnsi" w:cstheme="minorHAnsi"/>
          <w:sz w:val="22"/>
          <w:szCs w:val="22"/>
        </w:rPr>
        <w:t>Talking Trouble</w:t>
      </w:r>
      <w:r>
        <w:rPr>
          <w:rFonts w:asciiTheme="majorHAnsi" w:hAnsiTheme="majorHAnsi" w:cstheme="minorHAnsi"/>
          <w:sz w:val="22"/>
          <w:szCs w:val="22"/>
        </w:rPr>
        <w:t xml:space="preserve"> team</w:t>
      </w:r>
      <w:r w:rsidR="00075086">
        <w:rPr>
          <w:rFonts w:asciiTheme="majorHAnsi" w:hAnsiTheme="majorHAnsi" w:cstheme="minorHAnsi"/>
          <w:sz w:val="22"/>
          <w:szCs w:val="22"/>
        </w:rPr>
        <w:t xml:space="preserve"> t</w:t>
      </w:r>
      <w:r w:rsidR="007D43F9">
        <w:rPr>
          <w:rFonts w:asciiTheme="majorHAnsi" w:hAnsiTheme="majorHAnsi" w:cstheme="minorHAnsi"/>
          <w:sz w:val="22"/>
          <w:szCs w:val="22"/>
        </w:rPr>
        <w:t xml:space="preserve">hrough speech language therapy </w:t>
      </w:r>
      <w:r>
        <w:rPr>
          <w:rFonts w:asciiTheme="majorHAnsi" w:hAnsiTheme="majorHAnsi" w:cstheme="minorHAnsi"/>
          <w:sz w:val="22"/>
          <w:szCs w:val="22"/>
        </w:rPr>
        <w:t>work alongside</w:t>
      </w:r>
      <w:r w:rsidR="00075086">
        <w:rPr>
          <w:rFonts w:asciiTheme="majorHAnsi" w:hAnsiTheme="majorHAnsi" w:cstheme="minorHAnsi"/>
          <w:sz w:val="22"/>
          <w:szCs w:val="22"/>
        </w:rPr>
        <w:t xml:space="preserve"> vulnerable children and young people faced with speech, language and communication issues.  </w:t>
      </w:r>
      <w:r w:rsidR="009A1029">
        <w:rPr>
          <w:rFonts w:asciiTheme="majorHAnsi" w:hAnsiTheme="majorHAnsi" w:cstheme="minorHAnsi"/>
          <w:sz w:val="22"/>
          <w:szCs w:val="22"/>
        </w:rPr>
        <w:t xml:space="preserve">Many cannot sort out the words they want to say and </w:t>
      </w:r>
      <w:r w:rsidR="007D43F9">
        <w:rPr>
          <w:rFonts w:asciiTheme="majorHAnsi" w:hAnsiTheme="majorHAnsi" w:cstheme="minorHAnsi"/>
          <w:sz w:val="22"/>
          <w:szCs w:val="22"/>
        </w:rPr>
        <w:t>this lack of ability to communicate</w:t>
      </w:r>
      <w:r w:rsidR="009A1029">
        <w:rPr>
          <w:rFonts w:asciiTheme="majorHAnsi" w:hAnsiTheme="majorHAnsi" w:cstheme="minorHAnsi"/>
          <w:sz w:val="22"/>
          <w:szCs w:val="22"/>
        </w:rPr>
        <w:t xml:space="preserve"> </w:t>
      </w:r>
      <w:r w:rsidR="007D43F9">
        <w:rPr>
          <w:rFonts w:asciiTheme="majorHAnsi" w:hAnsiTheme="majorHAnsi" w:cstheme="minorHAnsi"/>
          <w:sz w:val="22"/>
          <w:szCs w:val="22"/>
        </w:rPr>
        <w:t>often</w:t>
      </w:r>
      <w:r w:rsidR="009A1029">
        <w:rPr>
          <w:rFonts w:asciiTheme="majorHAnsi" w:hAnsiTheme="majorHAnsi" w:cstheme="minorHAnsi"/>
          <w:sz w:val="22"/>
          <w:szCs w:val="22"/>
        </w:rPr>
        <w:t xml:space="preserve"> results in displays of anger, </w:t>
      </w:r>
      <w:r w:rsidR="00892922">
        <w:rPr>
          <w:rFonts w:asciiTheme="majorHAnsi" w:hAnsiTheme="majorHAnsi" w:cstheme="minorHAnsi"/>
          <w:sz w:val="22"/>
          <w:szCs w:val="22"/>
        </w:rPr>
        <w:t xml:space="preserve">frustration, </w:t>
      </w:r>
      <w:r w:rsidR="009A1029">
        <w:rPr>
          <w:rFonts w:asciiTheme="majorHAnsi" w:hAnsiTheme="majorHAnsi" w:cstheme="minorHAnsi"/>
          <w:sz w:val="22"/>
          <w:szCs w:val="22"/>
        </w:rPr>
        <w:t>resentment,</w:t>
      </w:r>
      <w:r w:rsidR="007D43F9">
        <w:rPr>
          <w:rFonts w:asciiTheme="majorHAnsi" w:hAnsiTheme="majorHAnsi" w:cstheme="minorHAnsi"/>
          <w:sz w:val="22"/>
          <w:szCs w:val="22"/>
        </w:rPr>
        <w:t xml:space="preserve"> no confidence, on-going issues with relationships and employment</w:t>
      </w:r>
      <w:r>
        <w:rPr>
          <w:rFonts w:asciiTheme="majorHAnsi" w:hAnsiTheme="majorHAnsi" w:cstheme="minorHAnsi"/>
          <w:sz w:val="22"/>
          <w:szCs w:val="22"/>
        </w:rPr>
        <w:t xml:space="preserve"> a</w:t>
      </w:r>
      <w:r w:rsidR="00851E90">
        <w:rPr>
          <w:rFonts w:asciiTheme="majorHAnsi" w:hAnsiTheme="majorHAnsi" w:cstheme="minorHAnsi"/>
          <w:sz w:val="22"/>
          <w:szCs w:val="22"/>
        </w:rPr>
        <w:t>s well as</w:t>
      </w:r>
      <w:r>
        <w:rPr>
          <w:rFonts w:asciiTheme="majorHAnsi" w:hAnsiTheme="majorHAnsi" w:cstheme="minorHAnsi"/>
          <w:sz w:val="22"/>
          <w:szCs w:val="22"/>
        </w:rPr>
        <w:t xml:space="preserve"> displays of behaviour such as swearing.</w:t>
      </w:r>
    </w:p>
    <w:p w:rsidR="007D43F9" w:rsidRDefault="007D43F9" w:rsidP="00075086">
      <w:pPr>
        <w:pStyle w:val="ListParagraph"/>
        <w:spacing w:after="0" w:line="240" w:lineRule="auto"/>
        <w:rPr>
          <w:rFonts w:asciiTheme="majorHAnsi" w:hAnsiTheme="majorHAnsi" w:cstheme="minorHAnsi"/>
          <w:sz w:val="22"/>
          <w:szCs w:val="22"/>
        </w:rPr>
      </w:pPr>
    </w:p>
    <w:p w:rsidR="00F32FDE" w:rsidRDefault="004006BE" w:rsidP="00075086">
      <w:pPr>
        <w:pStyle w:val="ListParagraph"/>
        <w:spacing w:after="0" w:line="240" w:lineRule="auto"/>
        <w:rPr>
          <w:rFonts w:ascii="Calibri" w:hAnsi="Calibri" w:cs="Calibri"/>
          <w:sz w:val="22"/>
          <w:szCs w:val="22"/>
        </w:rPr>
      </w:pPr>
      <w:r>
        <w:rPr>
          <w:rFonts w:ascii="Calibri" w:hAnsi="Calibri" w:cs="Calibri"/>
          <w:sz w:val="22"/>
          <w:szCs w:val="22"/>
        </w:rPr>
        <w:t xml:space="preserve">Talking </w:t>
      </w:r>
      <w:r w:rsidR="00F32FDE">
        <w:rPr>
          <w:rFonts w:ascii="Calibri" w:hAnsi="Calibri" w:cs="Calibri"/>
          <w:sz w:val="22"/>
          <w:szCs w:val="22"/>
        </w:rPr>
        <w:t>Trouble is</w:t>
      </w:r>
      <w:r>
        <w:rPr>
          <w:rFonts w:ascii="Calibri" w:hAnsi="Calibri" w:cs="Calibri"/>
          <w:sz w:val="22"/>
          <w:szCs w:val="22"/>
        </w:rPr>
        <w:t xml:space="preserve"> a team of speech therapists highly trained to work with </w:t>
      </w:r>
      <w:r w:rsidR="00F32FDE">
        <w:rPr>
          <w:rFonts w:ascii="Calibri" w:hAnsi="Calibri" w:cs="Calibri"/>
          <w:sz w:val="22"/>
          <w:szCs w:val="22"/>
        </w:rPr>
        <w:t xml:space="preserve">many children and youth and are involved with care and protection, youth justice, mental health and behaviour services as well as delivering court appointed communication assistance. </w:t>
      </w:r>
    </w:p>
    <w:p w:rsidR="00F32FDE" w:rsidRDefault="00F32FDE" w:rsidP="00075086">
      <w:pPr>
        <w:pStyle w:val="ListParagraph"/>
        <w:spacing w:after="0" w:line="240" w:lineRule="auto"/>
        <w:rPr>
          <w:rFonts w:ascii="Calibri" w:hAnsi="Calibri" w:cs="Calibri"/>
          <w:sz w:val="22"/>
          <w:szCs w:val="22"/>
        </w:rPr>
      </w:pPr>
    </w:p>
    <w:p w:rsidR="00555AC2" w:rsidRDefault="00F32FDE" w:rsidP="00075086">
      <w:pPr>
        <w:pStyle w:val="ListParagraph"/>
        <w:spacing w:after="0" w:line="240" w:lineRule="auto"/>
        <w:rPr>
          <w:rFonts w:ascii="Calibri" w:hAnsi="Calibri" w:cs="Calibri"/>
          <w:sz w:val="22"/>
          <w:szCs w:val="22"/>
        </w:rPr>
      </w:pPr>
      <w:r>
        <w:rPr>
          <w:rFonts w:ascii="Calibri" w:hAnsi="Calibri" w:cs="Calibri"/>
          <w:sz w:val="22"/>
          <w:szCs w:val="22"/>
        </w:rPr>
        <w:lastRenderedPageBreak/>
        <w:t>Sally explained with the use of various slides how in cases where oral language is compromised participation across all life is affected.</w:t>
      </w:r>
      <w:r w:rsidR="004006BE">
        <w:rPr>
          <w:rFonts w:ascii="Calibri" w:hAnsi="Calibri" w:cs="Calibri"/>
          <w:sz w:val="22"/>
          <w:szCs w:val="22"/>
        </w:rPr>
        <w:t xml:space="preserve"> </w:t>
      </w:r>
      <w:r w:rsidR="00D21A4F">
        <w:rPr>
          <w:rFonts w:ascii="Calibri" w:hAnsi="Calibri" w:cs="Calibri"/>
          <w:sz w:val="22"/>
          <w:szCs w:val="22"/>
        </w:rPr>
        <w:t xml:space="preserve"> She stressed the importance of oral language competence, the link to emotions and intentions, in particular empathy to others.</w:t>
      </w:r>
    </w:p>
    <w:p w:rsidR="00D21A4F" w:rsidRDefault="00D21A4F" w:rsidP="00075086">
      <w:pPr>
        <w:pStyle w:val="ListParagraph"/>
        <w:spacing w:after="0" w:line="240" w:lineRule="auto"/>
        <w:rPr>
          <w:rFonts w:ascii="Calibri" w:hAnsi="Calibri" w:cs="Calibri"/>
          <w:sz w:val="22"/>
          <w:szCs w:val="22"/>
        </w:rPr>
      </w:pPr>
    </w:p>
    <w:p w:rsidR="00D21A4F" w:rsidRDefault="00A5401A" w:rsidP="00075086">
      <w:pPr>
        <w:pStyle w:val="ListParagraph"/>
        <w:spacing w:after="0" w:line="240" w:lineRule="auto"/>
        <w:rPr>
          <w:rFonts w:ascii="Calibri" w:hAnsi="Calibri" w:cs="Calibri"/>
          <w:sz w:val="22"/>
          <w:szCs w:val="22"/>
        </w:rPr>
      </w:pPr>
      <w:r>
        <w:rPr>
          <w:rFonts w:ascii="Calibri" w:hAnsi="Calibri" w:cs="Calibri"/>
          <w:sz w:val="22"/>
          <w:szCs w:val="22"/>
        </w:rPr>
        <w:t xml:space="preserve">Some </w:t>
      </w:r>
      <w:r w:rsidR="00A96889">
        <w:rPr>
          <w:rFonts w:ascii="Calibri" w:hAnsi="Calibri" w:cs="Calibri"/>
          <w:sz w:val="22"/>
          <w:szCs w:val="22"/>
        </w:rPr>
        <w:t>key points</w:t>
      </w:r>
      <w:r>
        <w:rPr>
          <w:rFonts w:ascii="Calibri" w:hAnsi="Calibri" w:cs="Calibri"/>
          <w:sz w:val="22"/>
          <w:szCs w:val="22"/>
        </w:rPr>
        <w:t xml:space="preserve"> from Sally:</w:t>
      </w:r>
    </w:p>
    <w:p w:rsidR="00A96889" w:rsidRDefault="00A96889" w:rsidP="00075086">
      <w:pPr>
        <w:pStyle w:val="ListParagraph"/>
        <w:spacing w:after="0" w:line="240" w:lineRule="auto"/>
        <w:rPr>
          <w:rFonts w:ascii="Calibri" w:hAnsi="Calibri" w:cs="Calibri"/>
          <w:sz w:val="22"/>
          <w:szCs w:val="22"/>
        </w:rPr>
      </w:pPr>
    </w:p>
    <w:p w:rsidR="00A5401A" w:rsidRDefault="00A5401A" w:rsidP="00A96889">
      <w:pPr>
        <w:pStyle w:val="ListParagraph"/>
        <w:numPr>
          <w:ilvl w:val="0"/>
          <w:numId w:val="50"/>
        </w:numPr>
        <w:spacing w:after="0" w:line="240" w:lineRule="auto"/>
        <w:rPr>
          <w:rFonts w:ascii="Calibri" w:hAnsi="Calibri" w:cs="Calibri"/>
          <w:sz w:val="22"/>
          <w:szCs w:val="22"/>
        </w:rPr>
      </w:pPr>
      <w:r>
        <w:rPr>
          <w:rFonts w:ascii="Calibri" w:hAnsi="Calibri" w:cs="Calibri"/>
          <w:sz w:val="22"/>
          <w:szCs w:val="22"/>
        </w:rPr>
        <w:t>Look at how you adapt your communication to every situation so that you will be understood</w:t>
      </w:r>
    </w:p>
    <w:p w:rsidR="00A5401A" w:rsidRDefault="00A5401A" w:rsidP="00A96889">
      <w:pPr>
        <w:pStyle w:val="ListParagraph"/>
        <w:numPr>
          <w:ilvl w:val="0"/>
          <w:numId w:val="50"/>
        </w:numPr>
        <w:spacing w:after="0" w:line="240" w:lineRule="auto"/>
        <w:rPr>
          <w:rFonts w:ascii="Calibri" w:hAnsi="Calibri" w:cs="Calibri"/>
          <w:sz w:val="22"/>
          <w:szCs w:val="22"/>
        </w:rPr>
      </w:pPr>
      <w:r>
        <w:rPr>
          <w:rFonts w:ascii="Calibri" w:hAnsi="Calibri" w:cs="Calibri"/>
          <w:sz w:val="22"/>
          <w:szCs w:val="22"/>
        </w:rPr>
        <w:t>Bad behaviour can mask communication problems</w:t>
      </w:r>
    </w:p>
    <w:p w:rsidR="00A5401A" w:rsidRDefault="00A5401A" w:rsidP="00A96889">
      <w:pPr>
        <w:pStyle w:val="ListParagraph"/>
        <w:numPr>
          <w:ilvl w:val="0"/>
          <w:numId w:val="50"/>
        </w:numPr>
        <w:spacing w:after="0" w:line="240" w:lineRule="auto"/>
        <w:rPr>
          <w:rFonts w:ascii="Calibri" w:hAnsi="Calibri" w:cs="Calibri"/>
          <w:sz w:val="22"/>
          <w:szCs w:val="22"/>
        </w:rPr>
      </w:pPr>
      <w:r>
        <w:rPr>
          <w:rFonts w:ascii="Calibri" w:hAnsi="Calibri" w:cs="Calibri"/>
          <w:sz w:val="22"/>
          <w:szCs w:val="22"/>
        </w:rPr>
        <w:t>Fear of being shamed if communication problem is not masked</w:t>
      </w:r>
    </w:p>
    <w:p w:rsidR="00A5401A" w:rsidRDefault="00A5401A" w:rsidP="00A96889">
      <w:pPr>
        <w:pStyle w:val="ListParagraph"/>
        <w:numPr>
          <w:ilvl w:val="0"/>
          <w:numId w:val="50"/>
        </w:numPr>
        <w:spacing w:after="0" w:line="240" w:lineRule="auto"/>
        <w:rPr>
          <w:rFonts w:ascii="Calibri" w:hAnsi="Calibri" w:cs="Calibri"/>
          <w:sz w:val="22"/>
          <w:szCs w:val="22"/>
        </w:rPr>
      </w:pPr>
      <w:r>
        <w:rPr>
          <w:rFonts w:ascii="Calibri" w:hAnsi="Calibri" w:cs="Calibri"/>
          <w:sz w:val="22"/>
          <w:szCs w:val="22"/>
        </w:rPr>
        <w:t>Adults need to know how to pick up on these difficulties and modify their language</w:t>
      </w:r>
    </w:p>
    <w:p w:rsidR="00A5401A" w:rsidRDefault="00A5401A" w:rsidP="00A96889">
      <w:pPr>
        <w:pStyle w:val="ListParagraph"/>
        <w:numPr>
          <w:ilvl w:val="0"/>
          <w:numId w:val="50"/>
        </w:numPr>
        <w:spacing w:after="0" w:line="240" w:lineRule="auto"/>
        <w:rPr>
          <w:rFonts w:ascii="Calibri" w:hAnsi="Calibri" w:cs="Calibri"/>
          <w:sz w:val="22"/>
          <w:szCs w:val="22"/>
        </w:rPr>
      </w:pPr>
      <w:r>
        <w:rPr>
          <w:rFonts w:ascii="Calibri" w:hAnsi="Calibri" w:cs="Calibri"/>
          <w:sz w:val="22"/>
          <w:szCs w:val="22"/>
        </w:rPr>
        <w:t>Choose words carefully e.g. change opposed to don’t want</w:t>
      </w:r>
    </w:p>
    <w:p w:rsidR="00A96889" w:rsidRDefault="00A96889" w:rsidP="00075086">
      <w:pPr>
        <w:pStyle w:val="ListParagraph"/>
        <w:spacing w:after="0" w:line="240" w:lineRule="auto"/>
        <w:rPr>
          <w:rFonts w:ascii="Calibri" w:hAnsi="Calibri" w:cs="Calibri"/>
          <w:sz w:val="22"/>
          <w:szCs w:val="22"/>
        </w:rPr>
      </w:pPr>
    </w:p>
    <w:p w:rsidR="00A96889" w:rsidRDefault="00A96889" w:rsidP="00075086">
      <w:pPr>
        <w:pStyle w:val="ListParagraph"/>
        <w:spacing w:after="0" w:line="240" w:lineRule="auto"/>
        <w:rPr>
          <w:rFonts w:ascii="Calibri" w:hAnsi="Calibri" w:cs="Calibri"/>
          <w:sz w:val="22"/>
          <w:szCs w:val="22"/>
        </w:rPr>
      </w:pPr>
    </w:p>
    <w:p w:rsidR="00851E90" w:rsidRDefault="00851E90" w:rsidP="00075086">
      <w:pPr>
        <w:pStyle w:val="ListParagraph"/>
        <w:spacing w:after="0" w:line="240" w:lineRule="auto"/>
        <w:rPr>
          <w:rFonts w:ascii="Calibri" w:hAnsi="Calibri" w:cs="Calibri"/>
          <w:sz w:val="22"/>
          <w:szCs w:val="22"/>
        </w:rPr>
      </w:pP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For further information go to Talking Trouble’s website:</w:t>
      </w:r>
    </w:p>
    <w:p w:rsidR="00851E90" w:rsidRDefault="0011310A" w:rsidP="00075086">
      <w:pPr>
        <w:pStyle w:val="ListParagraph"/>
        <w:spacing w:after="0" w:line="240" w:lineRule="auto"/>
        <w:rPr>
          <w:rFonts w:ascii="Calibri" w:hAnsi="Calibri" w:cs="Calibri"/>
          <w:sz w:val="22"/>
          <w:szCs w:val="22"/>
        </w:rPr>
      </w:pPr>
      <w:hyperlink r:id="rId8" w:history="1">
        <w:r w:rsidR="00851E90" w:rsidRPr="00306AD5">
          <w:rPr>
            <w:rStyle w:val="Hyperlink"/>
            <w:rFonts w:ascii="Calibri" w:hAnsi="Calibri" w:cs="Calibri"/>
            <w:sz w:val="22"/>
            <w:szCs w:val="22"/>
          </w:rPr>
          <w:t>http://www.talkingtroublenz.org</w:t>
        </w:r>
      </w:hyperlink>
    </w:p>
    <w:p w:rsidR="00851E90" w:rsidRDefault="00851E90" w:rsidP="00075086">
      <w:pPr>
        <w:pStyle w:val="ListParagraph"/>
        <w:spacing w:after="0" w:line="240" w:lineRule="auto"/>
        <w:rPr>
          <w:rFonts w:ascii="Calibri" w:hAnsi="Calibri" w:cs="Calibri"/>
          <w:sz w:val="22"/>
          <w:szCs w:val="22"/>
        </w:rPr>
      </w:pP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Workshops:</w:t>
      </w: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 xml:space="preserve">24 November 2017:  </w:t>
      </w: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Francis Fennell Education Centre, Manuwera</w:t>
      </w:r>
    </w:p>
    <w:p w:rsidR="00851E90" w:rsidRDefault="00851E90" w:rsidP="00075086">
      <w:pPr>
        <w:pStyle w:val="ListParagraph"/>
        <w:spacing w:after="0" w:line="240" w:lineRule="auto"/>
        <w:rPr>
          <w:rFonts w:ascii="Calibri" w:hAnsi="Calibri" w:cs="Calibri"/>
          <w:sz w:val="22"/>
          <w:szCs w:val="22"/>
        </w:rPr>
      </w:pP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7 December 2017:</w:t>
      </w:r>
    </w:p>
    <w:p w:rsidR="00851E90" w:rsidRDefault="00851E90" w:rsidP="00075086">
      <w:pPr>
        <w:pStyle w:val="ListParagraph"/>
        <w:spacing w:after="0" w:line="240" w:lineRule="auto"/>
        <w:rPr>
          <w:rFonts w:ascii="Calibri" w:hAnsi="Calibri" w:cs="Calibri"/>
          <w:sz w:val="22"/>
          <w:szCs w:val="22"/>
        </w:rPr>
      </w:pPr>
      <w:r>
        <w:rPr>
          <w:rFonts w:ascii="Calibri" w:hAnsi="Calibri" w:cs="Calibri"/>
          <w:sz w:val="22"/>
          <w:szCs w:val="22"/>
        </w:rPr>
        <w:t>West Lynn Garden and Function Centre, New Lynn</w:t>
      </w:r>
    </w:p>
    <w:p w:rsidR="00A96889" w:rsidRDefault="00A96889" w:rsidP="00075086">
      <w:pPr>
        <w:pStyle w:val="ListParagraph"/>
        <w:spacing w:after="0" w:line="240" w:lineRule="auto"/>
        <w:rPr>
          <w:rFonts w:ascii="Calibri" w:hAnsi="Calibri" w:cs="Calibri"/>
          <w:sz w:val="22"/>
          <w:szCs w:val="22"/>
        </w:rPr>
      </w:pPr>
    </w:p>
    <w:p w:rsidR="00A96889" w:rsidRDefault="00A96889" w:rsidP="00075086">
      <w:pPr>
        <w:pStyle w:val="ListParagraph"/>
        <w:spacing w:after="0" w:line="240" w:lineRule="auto"/>
        <w:rPr>
          <w:rFonts w:ascii="Calibri" w:hAnsi="Calibri" w:cs="Calibri"/>
          <w:sz w:val="22"/>
          <w:szCs w:val="22"/>
        </w:rPr>
      </w:pPr>
    </w:p>
    <w:p w:rsidR="00A96889" w:rsidRDefault="00A96889" w:rsidP="00075086">
      <w:pPr>
        <w:pStyle w:val="ListParagraph"/>
        <w:spacing w:after="0" w:line="240" w:lineRule="auto"/>
        <w:rPr>
          <w:rFonts w:ascii="Calibri" w:hAnsi="Calibri" w:cs="Calibri"/>
          <w:sz w:val="22"/>
          <w:szCs w:val="22"/>
        </w:rPr>
      </w:pPr>
      <w:r>
        <w:rPr>
          <w:rFonts w:ascii="Calibri" w:hAnsi="Calibri" w:cs="Calibri"/>
          <w:sz w:val="22"/>
          <w:szCs w:val="22"/>
        </w:rPr>
        <w:t>*PDFs of slides for both presentations are available and will be held on file*</w:t>
      </w:r>
    </w:p>
    <w:p w:rsidR="00851E90" w:rsidRDefault="00851E90" w:rsidP="00075086">
      <w:pPr>
        <w:pStyle w:val="ListParagraph"/>
        <w:spacing w:after="0" w:line="240" w:lineRule="auto"/>
        <w:rPr>
          <w:rFonts w:ascii="Calibri" w:hAnsi="Calibri" w:cs="Calibri"/>
          <w:sz w:val="22"/>
          <w:szCs w:val="22"/>
        </w:rPr>
      </w:pPr>
    </w:p>
    <w:p w:rsidR="00A5401A" w:rsidRDefault="00A5401A" w:rsidP="00075086">
      <w:pPr>
        <w:pStyle w:val="ListParagraph"/>
        <w:spacing w:after="0" w:line="240" w:lineRule="auto"/>
        <w:rPr>
          <w:rFonts w:ascii="Calibri" w:hAnsi="Calibri" w:cs="Calibri"/>
          <w:sz w:val="22"/>
          <w:szCs w:val="22"/>
        </w:rPr>
      </w:pPr>
    </w:p>
    <w:p w:rsidR="00A5401A" w:rsidRPr="00075086" w:rsidRDefault="00A5401A" w:rsidP="00075086">
      <w:pPr>
        <w:pStyle w:val="ListParagraph"/>
        <w:spacing w:after="0" w:line="240" w:lineRule="auto"/>
        <w:rPr>
          <w:rFonts w:ascii="Calibri" w:hAnsi="Calibri" w:cs="Calibri"/>
          <w:sz w:val="22"/>
          <w:szCs w:val="22"/>
        </w:rPr>
      </w:pPr>
    </w:p>
    <w:p w:rsidR="00075086" w:rsidRDefault="00075086" w:rsidP="00BA6FB1">
      <w:pPr>
        <w:spacing w:after="0" w:line="240" w:lineRule="auto"/>
        <w:rPr>
          <w:rFonts w:ascii="Calibri" w:hAnsi="Calibri" w:cs="Calibri"/>
          <w:sz w:val="22"/>
          <w:szCs w:val="22"/>
        </w:rPr>
      </w:pPr>
    </w:p>
    <w:p w:rsidR="00075086" w:rsidRDefault="00075086" w:rsidP="00BA6FB1">
      <w:pPr>
        <w:spacing w:after="0" w:line="240" w:lineRule="auto"/>
        <w:rPr>
          <w:rFonts w:ascii="Calibri" w:hAnsi="Calibri" w:cs="Calibri"/>
          <w:sz w:val="22"/>
          <w:szCs w:val="22"/>
        </w:rPr>
      </w:pPr>
    </w:p>
    <w:p w:rsidR="00BE6211" w:rsidRDefault="008D27E9" w:rsidP="00C10437">
      <w:pPr>
        <w:spacing w:after="0" w:line="240" w:lineRule="auto"/>
        <w:rPr>
          <w:rFonts w:ascii="Calibri" w:hAnsi="Calibri" w:cs="Calibri"/>
          <w:b/>
          <w:sz w:val="22"/>
          <w:szCs w:val="22"/>
        </w:rPr>
      </w:pPr>
      <w:r w:rsidRPr="001E6B0E">
        <w:rPr>
          <w:rFonts w:ascii="Calibri" w:hAnsi="Calibri" w:cs="Calibri"/>
          <w:b/>
          <w:sz w:val="22"/>
          <w:szCs w:val="22"/>
        </w:rPr>
        <w:t>Meeting Closed at 11:4</w:t>
      </w:r>
      <w:r w:rsidR="00701982">
        <w:rPr>
          <w:rFonts w:ascii="Calibri" w:hAnsi="Calibri" w:cs="Calibri"/>
          <w:b/>
          <w:sz w:val="22"/>
          <w:szCs w:val="22"/>
        </w:rPr>
        <w:t>0</w:t>
      </w:r>
      <w:r w:rsidR="00C10437">
        <w:rPr>
          <w:rFonts w:ascii="Calibri" w:hAnsi="Calibri" w:cs="Calibri"/>
          <w:b/>
          <w:sz w:val="22"/>
          <w:szCs w:val="22"/>
        </w:rPr>
        <w:t>am</w:t>
      </w:r>
    </w:p>
    <w:p w:rsidR="00C10437" w:rsidRPr="00C10437" w:rsidRDefault="00C10437" w:rsidP="00C10437">
      <w:pPr>
        <w:spacing w:after="0" w:line="240" w:lineRule="auto"/>
        <w:rPr>
          <w:rFonts w:ascii="Calibri" w:hAnsi="Calibri" w:cs="Calibri"/>
          <w:sz w:val="22"/>
          <w:szCs w:val="22"/>
        </w:rPr>
      </w:pPr>
      <w:r>
        <w:rPr>
          <w:rFonts w:ascii="Calibri" w:hAnsi="Calibri" w:cs="Calibri"/>
          <w:b/>
          <w:sz w:val="22"/>
          <w:szCs w:val="22"/>
        </w:rPr>
        <w:t xml:space="preserve">Next Scheduled meeting – </w:t>
      </w:r>
      <w:r w:rsidR="00892922">
        <w:rPr>
          <w:rFonts w:ascii="Calibri" w:hAnsi="Calibri" w:cs="Calibri"/>
          <w:b/>
          <w:sz w:val="22"/>
          <w:szCs w:val="22"/>
        </w:rPr>
        <w:t xml:space="preserve">2018 </w:t>
      </w:r>
      <w:r>
        <w:rPr>
          <w:rFonts w:ascii="Calibri" w:hAnsi="Calibri" w:cs="Calibri"/>
          <w:b/>
          <w:sz w:val="22"/>
          <w:szCs w:val="22"/>
        </w:rPr>
        <w:t>date</w:t>
      </w:r>
      <w:r w:rsidR="00892922">
        <w:rPr>
          <w:rFonts w:ascii="Calibri" w:hAnsi="Calibri" w:cs="Calibri"/>
          <w:b/>
          <w:sz w:val="22"/>
          <w:szCs w:val="22"/>
        </w:rPr>
        <w:t>s</w:t>
      </w:r>
      <w:r>
        <w:rPr>
          <w:rFonts w:ascii="Calibri" w:hAnsi="Calibri" w:cs="Calibri"/>
          <w:b/>
          <w:sz w:val="22"/>
          <w:szCs w:val="22"/>
        </w:rPr>
        <w:t xml:space="preserve"> to be confirmed</w:t>
      </w:r>
    </w:p>
    <w:sectPr w:rsidR="00C10437" w:rsidRPr="00C10437" w:rsidSect="00026C8A">
      <w:foot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17B" w:rsidRDefault="001A717B" w:rsidP="00026C8A">
      <w:pPr>
        <w:spacing w:after="0" w:line="240" w:lineRule="auto"/>
      </w:pPr>
      <w:r>
        <w:separator/>
      </w:r>
    </w:p>
  </w:endnote>
  <w:endnote w:type="continuationSeparator" w:id="0">
    <w:p w:rsidR="001A717B" w:rsidRDefault="001A717B" w:rsidP="0002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C" w:rsidRDefault="00107F4C" w:rsidP="0011562A">
    <w:pPr>
      <w:pStyle w:val="Footer"/>
      <w:spacing w:after="0"/>
      <w:jc w:val="center"/>
    </w:pPr>
  </w:p>
  <w:p w:rsidR="00107F4C" w:rsidRPr="0011562A" w:rsidRDefault="00107F4C" w:rsidP="0011562A">
    <w:pPr>
      <w:pStyle w:val="Footer"/>
      <w:jc w:val="center"/>
      <w:rPr>
        <w:rFonts w:asciiTheme="minorHAnsi" w:hAnsiTheme="minorHAnsi" w:cstheme="minorHAnsi"/>
      </w:rPr>
    </w:pPr>
    <w:r w:rsidRPr="0011562A">
      <w:rPr>
        <w:rFonts w:asciiTheme="minorHAnsi" w:hAnsiTheme="minorHAnsi" w:cstheme="minorHAnsi"/>
      </w:rPr>
      <w:t xml:space="preserve"> </w:t>
    </w:r>
    <w:sdt>
      <w:sdtPr>
        <w:rPr>
          <w:rFonts w:asciiTheme="minorHAnsi" w:hAnsiTheme="minorHAnsi" w:cstheme="minorHAnsi"/>
        </w:rPr>
        <w:id w:val="-912933655"/>
        <w:docPartObj>
          <w:docPartGallery w:val="Page Numbers (Bottom of Page)"/>
          <w:docPartUnique/>
        </w:docPartObj>
      </w:sdtPr>
      <w:sdtEndPr>
        <w:rPr>
          <w:noProof/>
        </w:rPr>
      </w:sdtEndPr>
      <w:sdtContent>
        <w:r w:rsidRPr="0011562A">
          <w:rPr>
            <w:rFonts w:asciiTheme="minorHAnsi" w:hAnsiTheme="minorHAnsi" w:cstheme="minorHAnsi"/>
          </w:rPr>
          <w:fldChar w:fldCharType="begin"/>
        </w:r>
        <w:r w:rsidRPr="0011562A">
          <w:rPr>
            <w:rFonts w:asciiTheme="minorHAnsi" w:hAnsiTheme="minorHAnsi" w:cstheme="minorHAnsi"/>
          </w:rPr>
          <w:instrText xml:space="preserve"> PAGE   \* MERGEFORMAT </w:instrText>
        </w:r>
        <w:r w:rsidRPr="0011562A">
          <w:rPr>
            <w:rFonts w:asciiTheme="minorHAnsi" w:hAnsiTheme="minorHAnsi" w:cstheme="minorHAnsi"/>
          </w:rPr>
          <w:fldChar w:fldCharType="separate"/>
        </w:r>
        <w:r w:rsidR="0011310A">
          <w:rPr>
            <w:rFonts w:asciiTheme="minorHAnsi" w:hAnsiTheme="minorHAnsi" w:cstheme="minorHAnsi"/>
            <w:noProof/>
          </w:rPr>
          <w:t>3</w:t>
        </w:r>
        <w:r w:rsidRPr="0011562A">
          <w:rPr>
            <w:rFonts w:asciiTheme="minorHAnsi" w:hAnsiTheme="minorHAnsi" w:cstheme="minorHAnsi"/>
            <w:noProof/>
          </w:rPr>
          <w:fldChar w:fldCharType="end"/>
        </w:r>
        <w:r w:rsidRPr="0011562A">
          <w:rPr>
            <w:rFonts w:asciiTheme="minorHAnsi" w:hAnsiTheme="minorHAnsi" w:cstheme="minorHAnsi"/>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17B" w:rsidRDefault="001A717B" w:rsidP="00026C8A">
      <w:pPr>
        <w:spacing w:after="0" w:line="240" w:lineRule="auto"/>
      </w:pPr>
      <w:r>
        <w:separator/>
      </w:r>
    </w:p>
  </w:footnote>
  <w:footnote w:type="continuationSeparator" w:id="0">
    <w:p w:rsidR="001A717B" w:rsidRDefault="001A717B" w:rsidP="00026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4C" w:rsidRDefault="00107F4C" w:rsidP="00026C8A">
    <w:pPr>
      <w:pStyle w:val="Header"/>
      <w:spacing w:after="0"/>
    </w:pPr>
    <w:r>
      <w:rPr>
        <w:rFonts w:ascii="Calibri" w:hAnsi="Calibri" w:cs="Calibri"/>
        <w:b/>
        <w:noProof/>
        <w:sz w:val="22"/>
        <w:szCs w:val="22"/>
        <w:lang w:eastAsia="en-NZ"/>
      </w:rPr>
      <w:drawing>
        <wp:inline distT="0" distB="0" distL="0" distR="0" wp14:anchorId="5345614E" wp14:editId="27B2CDB2">
          <wp:extent cx="6188710" cy="1839683"/>
          <wp:effectExtent l="0" t="0" r="2540" b="8255"/>
          <wp:docPr id="1" name="Picture 1" descr="WAVE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S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88710" cy="1839683"/>
                  </a:xfrm>
                  <a:prstGeom prst="rect">
                    <a:avLst/>
                  </a:prstGeom>
                  <a:noFill/>
                  <a:ln>
                    <a:noFill/>
                  </a:ln>
                </pic:spPr>
              </pic:pic>
            </a:graphicData>
          </a:graphic>
        </wp:inline>
      </w:drawing>
    </w:r>
  </w:p>
  <w:p w:rsidR="00107F4C" w:rsidRDefault="00107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CE"/>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9A0AC3"/>
    <w:multiLevelType w:val="hybridMultilevel"/>
    <w:tmpl w:val="08B677D8"/>
    <w:lvl w:ilvl="0" w:tplc="339A03D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3F63578"/>
    <w:multiLevelType w:val="hybridMultilevel"/>
    <w:tmpl w:val="17985F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9A3CD9"/>
    <w:multiLevelType w:val="hybridMultilevel"/>
    <w:tmpl w:val="3EC8F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9F6579"/>
    <w:multiLevelType w:val="hybridMultilevel"/>
    <w:tmpl w:val="62CA6F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746B53"/>
    <w:multiLevelType w:val="hybridMultilevel"/>
    <w:tmpl w:val="380C9F5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05BA5A74"/>
    <w:multiLevelType w:val="hybridMultilevel"/>
    <w:tmpl w:val="DC2E6A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07A21331"/>
    <w:multiLevelType w:val="hybridMultilevel"/>
    <w:tmpl w:val="6528082C"/>
    <w:lvl w:ilvl="0" w:tplc="CDA6CF44">
      <w:start w:val="1"/>
      <w:numFmt w:val="decimal"/>
      <w:lvlText w:val="%1."/>
      <w:lvlJc w:val="left"/>
      <w:pPr>
        <w:ind w:left="720" w:hanging="360"/>
      </w:pPr>
      <w:rPr>
        <w:rFonts w:asciiTheme="majorHAnsi" w:eastAsia="Times New Roman" w:hAnsiTheme="majorHAnsi" w:cstheme="minorHAnsi"/>
        <w:b/>
      </w:rPr>
    </w:lvl>
    <w:lvl w:ilvl="1" w:tplc="14090005">
      <w:start w:val="1"/>
      <w:numFmt w:val="bullet"/>
      <w:lvlText w:val=""/>
      <w:lvlJc w:val="left"/>
      <w:pPr>
        <w:ind w:left="1440" w:hanging="360"/>
      </w:pPr>
      <w:rPr>
        <w:rFonts w:ascii="Wingdings" w:hAnsi="Wingdings" w:hint="default"/>
      </w:rPr>
    </w:lvl>
    <w:lvl w:ilvl="2" w:tplc="14090003">
      <w:start w:val="1"/>
      <w:numFmt w:val="bullet"/>
      <w:lvlText w:val="o"/>
      <w:lvlJc w:val="left"/>
      <w:pPr>
        <w:ind w:left="2160" w:hanging="180"/>
      </w:pPr>
      <w:rPr>
        <w:rFonts w:ascii="Courier New" w:hAnsi="Courier New" w:cs="Courier New" w:hint="default"/>
      </w:rPr>
    </w:lvl>
    <w:lvl w:ilvl="3" w:tplc="14090005">
      <w:start w:val="1"/>
      <w:numFmt w:val="bullet"/>
      <w:lvlText w:val=""/>
      <w:lvlJc w:val="left"/>
      <w:pPr>
        <w:ind w:left="2880" w:hanging="360"/>
      </w:pPr>
      <w:rPr>
        <w:rFonts w:ascii="Wingdings" w:hAnsi="Wingding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354488"/>
    <w:multiLevelType w:val="hybridMultilevel"/>
    <w:tmpl w:val="A7AE66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A6C768D"/>
    <w:multiLevelType w:val="hybridMultilevel"/>
    <w:tmpl w:val="79541C00"/>
    <w:lvl w:ilvl="0" w:tplc="14090001">
      <w:start w:val="1"/>
      <w:numFmt w:val="bullet"/>
      <w:lvlText w:val=""/>
      <w:lvlJc w:val="left"/>
      <w:pPr>
        <w:ind w:left="1560" w:hanging="360"/>
      </w:pPr>
      <w:rPr>
        <w:rFonts w:ascii="Symbol" w:hAnsi="Symbol" w:hint="default"/>
      </w:rPr>
    </w:lvl>
    <w:lvl w:ilvl="1" w:tplc="14090003" w:tentative="1">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0" w15:restartNumberingAfterBreak="0">
    <w:nsid w:val="0ACA094A"/>
    <w:multiLevelType w:val="hybridMultilevel"/>
    <w:tmpl w:val="FE86EE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D3F6584"/>
    <w:multiLevelType w:val="hybridMultilevel"/>
    <w:tmpl w:val="682835B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10897AA0"/>
    <w:multiLevelType w:val="hybridMultilevel"/>
    <w:tmpl w:val="4FC4A18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19AE515F"/>
    <w:multiLevelType w:val="hybridMultilevel"/>
    <w:tmpl w:val="E1CA7F6E"/>
    <w:lvl w:ilvl="0" w:tplc="14090001">
      <w:start w:val="1"/>
      <w:numFmt w:val="bullet"/>
      <w:lvlText w:val=""/>
      <w:lvlJc w:val="left"/>
      <w:pPr>
        <w:ind w:left="1434" w:hanging="360"/>
      </w:pPr>
      <w:rPr>
        <w:rFonts w:ascii="Symbol" w:hAnsi="Symbol" w:hint="default"/>
      </w:rPr>
    </w:lvl>
    <w:lvl w:ilvl="1" w:tplc="14090003">
      <w:start w:val="1"/>
      <w:numFmt w:val="bullet"/>
      <w:lvlText w:val="o"/>
      <w:lvlJc w:val="left"/>
      <w:pPr>
        <w:ind w:left="2154" w:hanging="360"/>
      </w:pPr>
      <w:rPr>
        <w:rFonts w:ascii="Courier New" w:hAnsi="Courier New" w:cs="Courier New" w:hint="default"/>
      </w:rPr>
    </w:lvl>
    <w:lvl w:ilvl="2" w:tplc="14090005">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4" w15:restartNumberingAfterBreak="0">
    <w:nsid w:val="1E5D0BCC"/>
    <w:multiLevelType w:val="hybridMultilevel"/>
    <w:tmpl w:val="8B908422"/>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5" w15:restartNumberingAfterBreak="0">
    <w:nsid w:val="206C78E3"/>
    <w:multiLevelType w:val="hybridMultilevel"/>
    <w:tmpl w:val="CAF84A4C"/>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2F2644A"/>
    <w:multiLevelType w:val="hybridMultilevel"/>
    <w:tmpl w:val="8504938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7" w15:restartNumberingAfterBreak="0">
    <w:nsid w:val="234D71A7"/>
    <w:multiLevelType w:val="hybridMultilevel"/>
    <w:tmpl w:val="DA36DD4C"/>
    <w:lvl w:ilvl="0" w:tplc="14090001">
      <w:start w:val="1"/>
      <w:numFmt w:val="bullet"/>
      <w:lvlText w:val=""/>
      <w:lvlJc w:val="left"/>
      <w:pPr>
        <w:ind w:left="1560" w:hanging="360"/>
      </w:pPr>
      <w:rPr>
        <w:rFonts w:ascii="Symbol" w:hAnsi="Symbol" w:hint="default"/>
      </w:rPr>
    </w:lvl>
    <w:lvl w:ilvl="1" w:tplc="14090003">
      <w:start w:val="1"/>
      <w:numFmt w:val="bullet"/>
      <w:lvlText w:val="o"/>
      <w:lvlJc w:val="left"/>
      <w:pPr>
        <w:ind w:left="2280" w:hanging="360"/>
      </w:pPr>
      <w:rPr>
        <w:rFonts w:ascii="Courier New" w:hAnsi="Courier New" w:cs="Courier New" w:hint="default"/>
      </w:rPr>
    </w:lvl>
    <w:lvl w:ilvl="2" w:tplc="14090005" w:tentative="1">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18" w15:restartNumberingAfterBreak="0">
    <w:nsid w:val="23F76C0F"/>
    <w:multiLevelType w:val="hybridMultilevel"/>
    <w:tmpl w:val="8EA837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54913F8"/>
    <w:multiLevelType w:val="hybridMultilevel"/>
    <w:tmpl w:val="88A81198"/>
    <w:lvl w:ilvl="0" w:tplc="14090001">
      <w:start w:val="1"/>
      <w:numFmt w:val="bullet"/>
      <w:lvlText w:val=""/>
      <w:lvlJc w:val="left"/>
      <w:pPr>
        <w:ind w:left="1560" w:hanging="360"/>
      </w:pPr>
      <w:rPr>
        <w:rFonts w:ascii="Symbol" w:hAnsi="Symbol" w:hint="default"/>
      </w:rPr>
    </w:lvl>
    <w:lvl w:ilvl="1" w:tplc="14090003">
      <w:start w:val="1"/>
      <w:numFmt w:val="bullet"/>
      <w:lvlText w:val="o"/>
      <w:lvlJc w:val="left"/>
      <w:pPr>
        <w:ind w:left="2280" w:hanging="360"/>
      </w:pPr>
      <w:rPr>
        <w:rFonts w:ascii="Courier New" w:hAnsi="Courier New" w:cs="Courier New" w:hint="default"/>
      </w:rPr>
    </w:lvl>
    <w:lvl w:ilvl="2" w:tplc="14090005">
      <w:start w:val="1"/>
      <w:numFmt w:val="bullet"/>
      <w:lvlText w:val=""/>
      <w:lvlJc w:val="left"/>
      <w:pPr>
        <w:ind w:left="3000" w:hanging="360"/>
      </w:pPr>
      <w:rPr>
        <w:rFonts w:ascii="Wingdings" w:hAnsi="Wingdings" w:hint="default"/>
      </w:rPr>
    </w:lvl>
    <w:lvl w:ilvl="3" w:tplc="14090001" w:tentative="1">
      <w:start w:val="1"/>
      <w:numFmt w:val="bullet"/>
      <w:lvlText w:val=""/>
      <w:lvlJc w:val="left"/>
      <w:pPr>
        <w:ind w:left="3720" w:hanging="360"/>
      </w:pPr>
      <w:rPr>
        <w:rFonts w:ascii="Symbol" w:hAnsi="Symbol" w:hint="default"/>
      </w:rPr>
    </w:lvl>
    <w:lvl w:ilvl="4" w:tplc="14090003" w:tentative="1">
      <w:start w:val="1"/>
      <w:numFmt w:val="bullet"/>
      <w:lvlText w:val="o"/>
      <w:lvlJc w:val="left"/>
      <w:pPr>
        <w:ind w:left="4440" w:hanging="360"/>
      </w:pPr>
      <w:rPr>
        <w:rFonts w:ascii="Courier New" w:hAnsi="Courier New" w:cs="Courier New" w:hint="default"/>
      </w:rPr>
    </w:lvl>
    <w:lvl w:ilvl="5" w:tplc="14090005" w:tentative="1">
      <w:start w:val="1"/>
      <w:numFmt w:val="bullet"/>
      <w:lvlText w:val=""/>
      <w:lvlJc w:val="left"/>
      <w:pPr>
        <w:ind w:left="5160" w:hanging="360"/>
      </w:pPr>
      <w:rPr>
        <w:rFonts w:ascii="Wingdings" w:hAnsi="Wingdings" w:hint="default"/>
      </w:rPr>
    </w:lvl>
    <w:lvl w:ilvl="6" w:tplc="14090001" w:tentative="1">
      <w:start w:val="1"/>
      <w:numFmt w:val="bullet"/>
      <w:lvlText w:val=""/>
      <w:lvlJc w:val="left"/>
      <w:pPr>
        <w:ind w:left="5880" w:hanging="360"/>
      </w:pPr>
      <w:rPr>
        <w:rFonts w:ascii="Symbol" w:hAnsi="Symbol" w:hint="default"/>
      </w:rPr>
    </w:lvl>
    <w:lvl w:ilvl="7" w:tplc="14090003" w:tentative="1">
      <w:start w:val="1"/>
      <w:numFmt w:val="bullet"/>
      <w:lvlText w:val="o"/>
      <w:lvlJc w:val="left"/>
      <w:pPr>
        <w:ind w:left="6600" w:hanging="360"/>
      </w:pPr>
      <w:rPr>
        <w:rFonts w:ascii="Courier New" w:hAnsi="Courier New" w:cs="Courier New" w:hint="default"/>
      </w:rPr>
    </w:lvl>
    <w:lvl w:ilvl="8" w:tplc="14090005" w:tentative="1">
      <w:start w:val="1"/>
      <w:numFmt w:val="bullet"/>
      <w:lvlText w:val=""/>
      <w:lvlJc w:val="left"/>
      <w:pPr>
        <w:ind w:left="7320" w:hanging="360"/>
      </w:pPr>
      <w:rPr>
        <w:rFonts w:ascii="Wingdings" w:hAnsi="Wingdings" w:hint="default"/>
      </w:rPr>
    </w:lvl>
  </w:abstractNum>
  <w:abstractNum w:abstractNumId="20" w15:restartNumberingAfterBreak="0">
    <w:nsid w:val="255E356C"/>
    <w:multiLevelType w:val="hybridMultilevel"/>
    <w:tmpl w:val="4C5CB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7552D04"/>
    <w:multiLevelType w:val="hybridMultilevel"/>
    <w:tmpl w:val="7A5ECBD2"/>
    <w:lvl w:ilvl="0" w:tplc="9D38F970">
      <w:start w:val="1"/>
      <w:numFmt w:val="decimal"/>
      <w:lvlText w:val="%1."/>
      <w:lvlJc w:val="left"/>
      <w:pPr>
        <w:ind w:left="1080" w:hanging="360"/>
      </w:pPr>
      <w:rPr>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2D9B4994"/>
    <w:multiLevelType w:val="hybridMultilevel"/>
    <w:tmpl w:val="E37E0C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34943FBE"/>
    <w:multiLevelType w:val="hybridMultilevel"/>
    <w:tmpl w:val="28DE39F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37267BD9"/>
    <w:multiLevelType w:val="hybridMultilevel"/>
    <w:tmpl w:val="261AF6D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38124A55"/>
    <w:multiLevelType w:val="hybridMultilevel"/>
    <w:tmpl w:val="EB5015A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9011DF9"/>
    <w:multiLevelType w:val="hybridMultilevel"/>
    <w:tmpl w:val="1272EA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397F7375"/>
    <w:multiLevelType w:val="hybridMultilevel"/>
    <w:tmpl w:val="23B66836"/>
    <w:lvl w:ilvl="0" w:tplc="7AA8087E">
      <w:start w:val="1"/>
      <w:numFmt w:val="decimal"/>
      <w:lvlText w:val="%1."/>
      <w:lvlJc w:val="left"/>
      <w:pPr>
        <w:ind w:left="720" w:hanging="360"/>
      </w:pPr>
      <w:rPr>
        <w:rFonts w:ascii="Calibri" w:eastAsia="Times New Roman" w:hAnsi="Calibri" w:cs="Calibri"/>
        <w:b/>
      </w:rPr>
    </w:lvl>
    <w:lvl w:ilvl="1" w:tplc="14090001">
      <w:start w:val="1"/>
      <w:numFmt w:val="bullet"/>
      <w:lvlText w:val=""/>
      <w:lvlJc w:val="left"/>
      <w:pPr>
        <w:ind w:left="1440" w:hanging="360"/>
      </w:pPr>
      <w:rPr>
        <w:rFonts w:ascii="Symbol" w:hAnsi="Symbol"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A1F66E2"/>
    <w:multiLevelType w:val="hybridMultilevel"/>
    <w:tmpl w:val="841CBBE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C293A32"/>
    <w:multiLevelType w:val="hybridMultilevel"/>
    <w:tmpl w:val="B482886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DCC03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C40495"/>
    <w:multiLevelType w:val="hybridMultilevel"/>
    <w:tmpl w:val="13305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2253C7D"/>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3F30C2E"/>
    <w:multiLevelType w:val="multilevel"/>
    <w:tmpl w:val="C5E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4F2627"/>
    <w:multiLevelType w:val="hybridMultilevel"/>
    <w:tmpl w:val="31B6936A"/>
    <w:lvl w:ilvl="0" w:tplc="143CACB6">
      <w:start w:val="1"/>
      <w:numFmt w:val="lowerLetter"/>
      <w:lvlText w:val="%1."/>
      <w:lvlJc w:val="left"/>
      <w:pPr>
        <w:ind w:left="720" w:hanging="360"/>
      </w:pPr>
      <w:rPr>
        <w:rFonts w:hint="default"/>
        <w:b/>
      </w:rPr>
    </w:lvl>
    <w:lvl w:ilvl="1" w:tplc="CC6E2300">
      <w:start w:val="1"/>
      <w:numFmt w:val="lowerLetter"/>
      <w:lvlText w:val="%2."/>
      <w:lvlJc w:val="left"/>
      <w:pPr>
        <w:ind w:left="1440" w:hanging="360"/>
      </w:pPr>
      <w:rPr>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63B0E94"/>
    <w:multiLevelType w:val="multilevel"/>
    <w:tmpl w:val="0D6A2012"/>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9A109A"/>
    <w:multiLevelType w:val="hybridMultilevel"/>
    <w:tmpl w:val="0E2AA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70B04ED"/>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003FCC"/>
    <w:multiLevelType w:val="hybridMultilevel"/>
    <w:tmpl w:val="EF9CCE52"/>
    <w:lvl w:ilvl="0" w:tplc="C1A6B518">
      <w:start w:val="10"/>
      <w:numFmt w:val="bullet"/>
      <w:lvlText w:val="-"/>
      <w:lvlJc w:val="left"/>
      <w:pPr>
        <w:ind w:left="1440" w:hanging="360"/>
      </w:pPr>
      <w:rPr>
        <w:rFonts w:ascii="Calibri" w:eastAsia="Times New Roman" w:hAnsi="Calibri" w:cstheme="minorHAnsi" w:hint="default"/>
        <w:b/>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9" w15:restartNumberingAfterBreak="0">
    <w:nsid w:val="67AD3639"/>
    <w:multiLevelType w:val="hybridMultilevel"/>
    <w:tmpl w:val="D248A29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0" w15:restartNumberingAfterBreak="0">
    <w:nsid w:val="68D5019C"/>
    <w:multiLevelType w:val="hybridMultilevel"/>
    <w:tmpl w:val="E38E70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A5E7577"/>
    <w:multiLevelType w:val="hybridMultilevel"/>
    <w:tmpl w:val="3FDAFC44"/>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2" w15:restartNumberingAfterBreak="0">
    <w:nsid w:val="6FCD5248"/>
    <w:multiLevelType w:val="hybridMultilevel"/>
    <w:tmpl w:val="E87095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02C06DB"/>
    <w:multiLevelType w:val="hybridMultilevel"/>
    <w:tmpl w:val="2CE826DC"/>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44" w15:restartNumberingAfterBreak="0">
    <w:nsid w:val="714C3B48"/>
    <w:multiLevelType w:val="hybridMultilevel"/>
    <w:tmpl w:val="EF866C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5" w15:restartNumberingAfterBreak="0">
    <w:nsid w:val="71661A0B"/>
    <w:multiLevelType w:val="hybridMultilevel"/>
    <w:tmpl w:val="AFB2F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24F21B1"/>
    <w:multiLevelType w:val="hybridMultilevel"/>
    <w:tmpl w:val="7278DB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7" w15:restartNumberingAfterBreak="0">
    <w:nsid w:val="74094863"/>
    <w:multiLevelType w:val="hybridMultilevel"/>
    <w:tmpl w:val="7722D146"/>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48" w15:restartNumberingAfterBreak="0">
    <w:nsid w:val="753965BC"/>
    <w:multiLevelType w:val="hybridMultilevel"/>
    <w:tmpl w:val="57FCF7D8"/>
    <w:lvl w:ilvl="0" w:tplc="64100F1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7B5270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43"/>
  </w:num>
  <w:num w:numId="3">
    <w:abstractNumId w:val="24"/>
  </w:num>
  <w:num w:numId="4">
    <w:abstractNumId w:val="15"/>
  </w:num>
  <w:num w:numId="5">
    <w:abstractNumId w:val="26"/>
  </w:num>
  <w:num w:numId="6">
    <w:abstractNumId w:val="25"/>
  </w:num>
  <w:num w:numId="7">
    <w:abstractNumId w:val="12"/>
  </w:num>
  <w:num w:numId="8">
    <w:abstractNumId w:val="1"/>
  </w:num>
  <w:num w:numId="9">
    <w:abstractNumId w:val="29"/>
  </w:num>
  <w:num w:numId="10">
    <w:abstractNumId w:val="46"/>
  </w:num>
  <w:num w:numId="11">
    <w:abstractNumId w:val="33"/>
  </w:num>
  <w:num w:numId="12">
    <w:abstractNumId w:val="48"/>
  </w:num>
  <w:num w:numId="13">
    <w:abstractNumId w:val="35"/>
  </w:num>
  <w:num w:numId="14">
    <w:abstractNumId w:val="0"/>
  </w:num>
  <w:num w:numId="15">
    <w:abstractNumId w:val="30"/>
  </w:num>
  <w:num w:numId="16">
    <w:abstractNumId w:val="37"/>
  </w:num>
  <w:num w:numId="17">
    <w:abstractNumId w:val="34"/>
  </w:num>
  <w:num w:numId="18">
    <w:abstractNumId w:val="32"/>
  </w:num>
  <w:num w:numId="19">
    <w:abstractNumId w:val="49"/>
  </w:num>
  <w:num w:numId="20">
    <w:abstractNumId w:val="38"/>
  </w:num>
  <w:num w:numId="21">
    <w:abstractNumId w:val="40"/>
  </w:num>
  <w:num w:numId="22">
    <w:abstractNumId w:val="7"/>
  </w:num>
  <w:num w:numId="23">
    <w:abstractNumId w:val="21"/>
  </w:num>
  <w:num w:numId="24">
    <w:abstractNumId w:val="28"/>
  </w:num>
  <w:num w:numId="25">
    <w:abstractNumId w:val="16"/>
  </w:num>
  <w:num w:numId="26">
    <w:abstractNumId w:val="44"/>
  </w:num>
  <w:num w:numId="27">
    <w:abstractNumId w:val="3"/>
  </w:num>
  <w:num w:numId="28">
    <w:abstractNumId w:val="5"/>
  </w:num>
  <w:num w:numId="29">
    <w:abstractNumId w:val="42"/>
  </w:num>
  <w:num w:numId="30">
    <w:abstractNumId w:val="47"/>
  </w:num>
  <w:num w:numId="31">
    <w:abstractNumId w:val="41"/>
  </w:num>
  <w:num w:numId="32">
    <w:abstractNumId w:val="22"/>
  </w:num>
  <w:num w:numId="33">
    <w:abstractNumId w:val="11"/>
  </w:num>
  <w:num w:numId="34">
    <w:abstractNumId w:val="23"/>
  </w:num>
  <w:num w:numId="35">
    <w:abstractNumId w:val="19"/>
  </w:num>
  <w:num w:numId="36">
    <w:abstractNumId w:val="17"/>
  </w:num>
  <w:num w:numId="37">
    <w:abstractNumId w:val="9"/>
  </w:num>
  <w:num w:numId="38">
    <w:abstractNumId w:val="2"/>
  </w:num>
  <w:num w:numId="39">
    <w:abstractNumId w:val="36"/>
  </w:num>
  <w:num w:numId="40">
    <w:abstractNumId w:val="31"/>
  </w:num>
  <w:num w:numId="41">
    <w:abstractNumId w:val="4"/>
  </w:num>
  <w:num w:numId="42">
    <w:abstractNumId w:val="45"/>
  </w:num>
  <w:num w:numId="43">
    <w:abstractNumId w:val="8"/>
  </w:num>
  <w:num w:numId="44">
    <w:abstractNumId w:val="10"/>
  </w:num>
  <w:num w:numId="45">
    <w:abstractNumId w:val="13"/>
  </w:num>
  <w:num w:numId="46">
    <w:abstractNumId w:val="18"/>
  </w:num>
  <w:num w:numId="47">
    <w:abstractNumId w:val="14"/>
  </w:num>
  <w:num w:numId="48">
    <w:abstractNumId w:val="6"/>
  </w:num>
  <w:num w:numId="49">
    <w:abstractNumId w:val="20"/>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6"/>
    <w:rsid w:val="00002A81"/>
    <w:rsid w:val="00015510"/>
    <w:rsid w:val="00021189"/>
    <w:rsid w:val="00021518"/>
    <w:rsid w:val="00024592"/>
    <w:rsid w:val="00026C8A"/>
    <w:rsid w:val="00030923"/>
    <w:rsid w:val="00031CEE"/>
    <w:rsid w:val="000322AA"/>
    <w:rsid w:val="00041257"/>
    <w:rsid w:val="00060A74"/>
    <w:rsid w:val="00060E68"/>
    <w:rsid w:val="000651B9"/>
    <w:rsid w:val="00067FAF"/>
    <w:rsid w:val="0007017B"/>
    <w:rsid w:val="00073BA1"/>
    <w:rsid w:val="00075086"/>
    <w:rsid w:val="00077C19"/>
    <w:rsid w:val="000956F7"/>
    <w:rsid w:val="000A2E9B"/>
    <w:rsid w:val="000A54C1"/>
    <w:rsid w:val="000A6304"/>
    <w:rsid w:val="000B0E9A"/>
    <w:rsid w:val="000B2237"/>
    <w:rsid w:val="000B5CD2"/>
    <w:rsid w:val="000B7DE9"/>
    <w:rsid w:val="000D0E3A"/>
    <w:rsid w:val="000D1CAF"/>
    <w:rsid w:val="000D5409"/>
    <w:rsid w:val="000E1283"/>
    <w:rsid w:val="000E4E86"/>
    <w:rsid w:val="000F0DCB"/>
    <w:rsid w:val="000F0DD1"/>
    <w:rsid w:val="000F71AC"/>
    <w:rsid w:val="00103B70"/>
    <w:rsid w:val="001049DA"/>
    <w:rsid w:val="00105F57"/>
    <w:rsid w:val="00107F4C"/>
    <w:rsid w:val="0011310A"/>
    <w:rsid w:val="0011465E"/>
    <w:rsid w:val="0011562A"/>
    <w:rsid w:val="00115B50"/>
    <w:rsid w:val="001245D8"/>
    <w:rsid w:val="00136834"/>
    <w:rsid w:val="001435C6"/>
    <w:rsid w:val="0014540D"/>
    <w:rsid w:val="00146F70"/>
    <w:rsid w:val="00151AEE"/>
    <w:rsid w:val="0015518B"/>
    <w:rsid w:val="00155764"/>
    <w:rsid w:val="00162B3C"/>
    <w:rsid w:val="0016455E"/>
    <w:rsid w:val="00165021"/>
    <w:rsid w:val="001704ED"/>
    <w:rsid w:val="00171C09"/>
    <w:rsid w:val="001768A8"/>
    <w:rsid w:val="001812C1"/>
    <w:rsid w:val="00192CAD"/>
    <w:rsid w:val="00193DE2"/>
    <w:rsid w:val="00194014"/>
    <w:rsid w:val="00196C9C"/>
    <w:rsid w:val="001A717B"/>
    <w:rsid w:val="001B3310"/>
    <w:rsid w:val="001B50C7"/>
    <w:rsid w:val="001C35CC"/>
    <w:rsid w:val="001C4B6D"/>
    <w:rsid w:val="001C5463"/>
    <w:rsid w:val="001D0D5B"/>
    <w:rsid w:val="001E6B0E"/>
    <w:rsid w:val="00213706"/>
    <w:rsid w:val="002177DA"/>
    <w:rsid w:val="00217954"/>
    <w:rsid w:val="00227580"/>
    <w:rsid w:val="00241EB7"/>
    <w:rsid w:val="002512B8"/>
    <w:rsid w:val="002566AC"/>
    <w:rsid w:val="0027602E"/>
    <w:rsid w:val="002B0ED8"/>
    <w:rsid w:val="002B5C86"/>
    <w:rsid w:val="002B78C7"/>
    <w:rsid w:val="002C4073"/>
    <w:rsid w:val="002C461E"/>
    <w:rsid w:val="002D2EB5"/>
    <w:rsid w:val="002D5D58"/>
    <w:rsid w:val="002E5298"/>
    <w:rsid w:val="002F1F54"/>
    <w:rsid w:val="002F257C"/>
    <w:rsid w:val="002F60F6"/>
    <w:rsid w:val="0030091A"/>
    <w:rsid w:val="00306642"/>
    <w:rsid w:val="00310264"/>
    <w:rsid w:val="00311381"/>
    <w:rsid w:val="00311C6A"/>
    <w:rsid w:val="00315A94"/>
    <w:rsid w:val="003222A1"/>
    <w:rsid w:val="003234C7"/>
    <w:rsid w:val="00334CFF"/>
    <w:rsid w:val="00345C98"/>
    <w:rsid w:val="00380387"/>
    <w:rsid w:val="0038714F"/>
    <w:rsid w:val="003921A7"/>
    <w:rsid w:val="003967F0"/>
    <w:rsid w:val="003A2A94"/>
    <w:rsid w:val="003B615D"/>
    <w:rsid w:val="003B660E"/>
    <w:rsid w:val="003C31FB"/>
    <w:rsid w:val="003C6E41"/>
    <w:rsid w:val="003D1F71"/>
    <w:rsid w:val="003E03BD"/>
    <w:rsid w:val="003E7969"/>
    <w:rsid w:val="003F15C5"/>
    <w:rsid w:val="003F188D"/>
    <w:rsid w:val="003F500E"/>
    <w:rsid w:val="003F6BCF"/>
    <w:rsid w:val="004006BE"/>
    <w:rsid w:val="00405088"/>
    <w:rsid w:val="00406E37"/>
    <w:rsid w:val="00433D1E"/>
    <w:rsid w:val="00450BD4"/>
    <w:rsid w:val="0045735B"/>
    <w:rsid w:val="00481732"/>
    <w:rsid w:val="004949BA"/>
    <w:rsid w:val="004C3D4C"/>
    <w:rsid w:val="004C680D"/>
    <w:rsid w:val="004C758F"/>
    <w:rsid w:val="004D0568"/>
    <w:rsid w:val="004D7EB7"/>
    <w:rsid w:val="004E5CEB"/>
    <w:rsid w:val="004E7D76"/>
    <w:rsid w:val="00502A2F"/>
    <w:rsid w:val="00521C01"/>
    <w:rsid w:val="00522665"/>
    <w:rsid w:val="00524928"/>
    <w:rsid w:val="00531E45"/>
    <w:rsid w:val="005331FB"/>
    <w:rsid w:val="0053448A"/>
    <w:rsid w:val="005376AB"/>
    <w:rsid w:val="00555AC2"/>
    <w:rsid w:val="0057793D"/>
    <w:rsid w:val="00593FED"/>
    <w:rsid w:val="005B63D6"/>
    <w:rsid w:val="005B6B3D"/>
    <w:rsid w:val="005C3888"/>
    <w:rsid w:val="005E0ECA"/>
    <w:rsid w:val="005E3131"/>
    <w:rsid w:val="005F189B"/>
    <w:rsid w:val="0061432B"/>
    <w:rsid w:val="00615BE2"/>
    <w:rsid w:val="0062275B"/>
    <w:rsid w:val="006255FE"/>
    <w:rsid w:val="00633D0E"/>
    <w:rsid w:val="006403DC"/>
    <w:rsid w:val="0064729C"/>
    <w:rsid w:val="006501E5"/>
    <w:rsid w:val="006517B3"/>
    <w:rsid w:val="006530A7"/>
    <w:rsid w:val="00657779"/>
    <w:rsid w:val="006628B1"/>
    <w:rsid w:val="00671264"/>
    <w:rsid w:val="00681371"/>
    <w:rsid w:val="0069256F"/>
    <w:rsid w:val="00694D51"/>
    <w:rsid w:val="006D06C8"/>
    <w:rsid w:val="006D3BE1"/>
    <w:rsid w:val="006E3248"/>
    <w:rsid w:val="006E37CF"/>
    <w:rsid w:val="006E5554"/>
    <w:rsid w:val="006E7ACC"/>
    <w:rsid w:val="006F12E9"/>
    <w:rsid w:val="006F6E5F"/>
    <w:rsid w:val="00701982"/>
    <w:rsid w:val="00702E8C"/>
    <w:rsid w:val="007058F0"/>
    <w:rsid w:val="00715550"/>
    <w:rsid w:val="0073266E"/>
    <w:rsid w:val="0074155C"/>
    <w:rsid w:val="007429EA"/>
    <w:rsid w:val="00750ADB"/>
    <w:rsid w:val="00755188"/>
    <w:rsid w:val="00755BD8"/>
    <w:rsid w:val="00765828"/>
    <w:rsid w:val="00770483"/>
    <w:rsid w:val="0077782A"/>
    <w:rsid w:val="00780C36"/>
    <w:rsid w:val="0079417A"/>
    <w:rsid w:val="00796F0F"/>
    <w:rsid w:val="007A15BB"/>
    <w:rsid w:val="007A4AAF"/>
    <w:rsid w:val="007D43F9"/>
    <w:rsid w:val="007E419E"/>
    <w:rsid w:val="007F766D"/>
    <w:rsid w:val="007F7A3B"/>
    <w:rsid w:val="008236B2"/>
    <w:rsid w:val="0083582A"/>
    <w:rsid w:val="00851E90"/>
    <w:rsid w:val="0086237B"/>
    <w:rsid w:val="0088575D"/>
    <w:rsid w:val="00892922"/>
    <w:rsid w:val="0089483C"/>
    <w:rsid w:val="008A7F13"/>
    <w:rsid w:val="008C03A9"/>
    <w:rsid w:val="008C2B50"/>
    <w:rsid w:val="008D27E9"/>
    <w:rsid w:val="008F6DF4"/>
    <w:rsid w:val="00901849"/>
    <w:rsid w:val="009061DC"/>
    <w:rsid w:val="00906AB8"/>
    <w:rsid w:val="00911A1E"/>
    <w:rsid w:val="00927D97"/>
    <w:rsid w:val="00931A23"/>
    <w:rsid w:val="00931D30"/>
    <w:rsid w:val="009366B6"/>
    <w:rsid w:val="00937A61"/>
    <w:rsid w:val="009409C6"/>
    <w:rsid w:val="00970689"/>
    <w:rsid w:val="009777EE"/>
    <w:rsid w:val="0098043C"/>
    <w:rsid w:val="0098256F"/>
    <w:rsid w:val="00986B41"/>
    <w:rsid w:val="009A1029"/>
    <w:rsid w:val="009A2998"/>
    <w:rsid w:val="009A32CF"/>
    <w:rsid w:val="009B18A8"/>
    <w:rsid w:val="009B5016"/>
    <w:rsid w:val="009C27A6"/>
    <w:rsid w:val="009C6896"/>
    <w:rsid w:val="009D4234"/>
    <w:rsid w:val="009D7F0B"/>
    <w:rsid w:val="009E435E"/>
    <w:rsid w:val="009F127F"/>
    <w:rsid w:val="00A01E7D"/>
    <w:rsid w:val="00A052AF"/>
    <w:rsid w:val="00A2784B"/>
    <w:rsid w:val="00A45040"/>
    <w:rsid w:val="00A45D1B"/>
    <w:rsid w:val="00A5043B"/>
    <w:rsid w:val="00A504AF"/>
    <w:rsid w:val="00A5401A"/>
    <w:rsid w:val="00A7647D"/>
    <w:rsid w:val="00A8788D"/>
    <w:rsid w:val="00A87EC4"/>
    <w:rsid w:val="00A9091E"/>
    <w:rsid w:val="00A96889"/>
    <w:rsid w:val="00AA3DF9"/>
    <w:rsid w:val="00AA4D10"/>
    <w:rsid w:val="00AB101D"/>
    <w:rsid w:val="00AB3556"/>
    <w:rsid w:val="00AB596B"/>
    <w:rsid w:val="00AC1D73"/>
    <w:rsid w:val="00AC253E"/>
    <w:rsid w:val="00AC7467"/>
    <w:rsid w:val="00AD4D03"/>
    <w:rsid w:val="00AF0FE6"/>
    <w:rsid w:val="00B03B62"/>
    <w:rsid w:val="00B06234"/>
    <w:rsid w:val="00B07E2C"/>
    <w:rsid w:val="00B122F8"/>
    <w:rsid w:val="00B23FB2"/>
    <w:rsid w:val="00B4142E"/>
    <w:rsid w:val="00B43407"/>
    <w:rsid w:val="00B44E84"/>
    <w:rsid w:val="00B56A73"/>
    <w:rsid w:val="00B636E6"/>
    <w:rsid w:val="00B6448B"/>
    <w:rsid w:val="00B6786A"/>
    <w:rsid w:val="00B90CF5"/>
    <w:rsid w:val="00B94CBC"/>
    <w:rsid w:val="00B9595E"/>
    <w:rsid w:val="00BA2A94"/>
    <w:rsid w:val="00BA6FB1"/>
    <w:rsid w:val="00BE4497"/>
    <w:rsid w:val="00BE5C50"/>
    <w:rsid w:val="00BE6211"/>
    <w:rsid w:val="00BE6CF2"/>
    <w:rsid w:val="00BF2D4C"/>
    <w:rsid w:val="00C066D2"/>
    <w:rsid w:val="00C06FCB"/>
    <w:rsid w:val="00C10437"/>
    <w:rsid w:val="00C22FF8"/>
    <w:rsid w:val="00C4611F"/>
    <w:rsid w:val="00C747FF"/>
    <w:rsid w:val="00C807F0"/>
    <w:rsid w:val="00C94008"/>
    <w:rsid w:val="00CA0820"/>
    <w:rsid w:val="00CC0774"/>
    <w:rsid w:val="00CC16CA"/>
    <w:rsid w:val="00CD67A0"/>
    <w:rsid w:val="00CE101F"/>
    <w:rsid w:val="00CE4B2B"/>
    <w:rsid w:val="00CE50B7"/>
    <w:rsid w:val="00CF1892"/>
    <w:rsid w:val="00CF448B"/>
    <w:rsid w:val="00CF7B87"/>
    <w:rsid w:val="00D07BC4"/>
    <w:rsid w:val="00D12636"/>
    <w:rsid w:val="00D21A4F"/>
    <w:rsid w:val="00D22799"/>
    <w:rsid w:val="00D228C1"/>
    <w:rsid w:val="00D40465"/>
    <w:rsid w:val="00D60CD9"/>
    <w:rsid w:val="00D96C3F"/>
    <w:rsid w:val="00DB2DD3"/>
    <w:rsid w:val="00DC183E"/>
    <w:rsid w:val="00DE16FD"/>
    <w:rsid w:val="00DE6F82"/>
    <w:rsid w:val="00DF278A"/>
    <w:rsid w:val="00E07502"/>
    <w:rsid w:val="00E243AE"/>
    <w:rsid w:val="00E32C55"/>
    <w:rsid w:val="00E41C84"/>
    <w:rsid w:val="00E46280"/>
    <w:rsid w:val="00E727D9"/>
    <w:rsid w:val="00E81167"/>
    <w:rsid w:val="00EA13C1"/>
    <w:rsid w:val="00EC10C6"/>
    <w:rsid w:val="00ED7FAB"/>
    <w:rsid w:val="00EE1F11"/>
    <w:rsid w:val="00EF7A2B"/>
    <w:rsid w:val="00F32FDE"/>
    <w:rsid w:val="00F437E9"/>
    <w:rsid w:val="00F536FA"/>
    <w:rsid w:val="00F61465"/>
    <w:rsid w:val="00F728E6"/>
    <w:rsid w:val="00F879F7"/>
    <w:rsid w:val="00F918CC"/>
    <w:rsid w:val="00F93E0E"/>
    <w:rsid w:val="00F97A5F"/>
    <w:rsid w:val="00FA38CF"/>
    <w:rsid w:val="00FA3ED2"/>
    <w:rsid w:val="00FB4E0A"/>
    <w:rsid w:val="00FC1BF3"/>
    <w:rsid w:val="00FC4A60"/>
    <w:rsid w:val="00FC7479"/>
    <w:rsid w:val="00FD438B"/>
    <w:rsid w:val="00FD6500"/>
    <w:rsid w:val="00FD6842"/>
    <w:rsid w:val="00FE28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2B5E695-CEA1-42DB-9EB9-A9C660C2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8A"/>
    <w:pPr>
      <w:spacing w:after="24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19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19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C36"/>
    <w:rPr>
      <w:rFonts w:ascii="Tahoma" w:hAnsi="Tahoma" w:cs="Tahoma"/>
      <w:sz w:val="16"/>
      <w:szCs w:val="16"/>
    </w:rPr>
  </w:style>
  <w:style w:type="character" w:customStyle="1" w:styleId="BalloonTextChar">
    <w:name w:val="Balloon Text Char"/>
    <w:basedOn w:val="DefaultParagraphFont"/>
    <w:link w:val="BalloonText"/>
    <w:uiPriority w:val="99"/>
    <w:semiHidden/>
    <w:rsid w:val="00780C36"/>
    <w:rPr>
      <w:rFonts w:ascii="Tahoma" w:eastAsia="Times New Roman" w:hAnsi="Tahoma" w:cs="Tahoma"/>
      <w:sz w:val="16"/>
      <w:szCs w:val="16"/>
    </w:rPr>
  </w:style>
  <w:style w:type="paragraph" w:styleId="Header">
    <w:name w:val="header"/>
    <w:basedOn w:val="Normal"/>
    <w:link w:val="HeaderChar"/>
    <w:uiPriority w:val="99"/>
    <w:unhideWhenUsed/>
    <w:rsid w:val="00026C8A"/>
    <w:pPr>
      <w:tabs>
        <w:tab w:val="center" w:pos="4513"/>
        <w:tab w:val="right" w:pos="9026"/>
      </w:tabs>
    </w:pPr>
  </w:style>
  <w:style w:type="character" w:customStyle="1" w:styleId="HeaderChar">
    <w:name w:val="Header Char"/>
    <w:basedOn w:val="DefaultParagraphFont"/>
    <w:link w:val="Header"/>
    <w:uiPriority w:val="99"/>
    <w:rsid w:val="00026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C8A"/>
    <w:pPr>
      <w:tabs>
        <w:tab w:val="center" w:pos="4513"/>
        <w:tab w:val="right" w:pos="9026"/>
      </w:tabs>
    </w:pPr>
  </w:style>
  <w:style w:type="character" w:customStyle="1" w:styleId="FooterChar">
    <w:name w:val="Footer Char"/>
    <w:basedOn w:val="DefaultParagraphFont"/>
    <w:link w:val="Footer"/>
    <w:uiPriority w:val="99"/>
    <w:rsid w:val="00026C8A"/>
    <w:rPr>
      <w:rFonts w:ascii="Times New Roman" w:eastAsia="Times New Roman" w:hAnsi="Times New Roman" w:cs="Times New Roman"/>
      <w:sz w:val="24"/>
      <w:szCs w:val="24"/>
    </w:rPr>
  </w:style>
  <w:style w:type="table" w:styleId="TableGrid">
    <w:name w:val="Table Grid"/>
    <w:basedOn w:val="TableNormal"/>
    <w:uiPriority w:val="59"/>
    <w:rsid w:val="00026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ED8"/>
    <w:pPr>
      <w:ind w:left="720"/>
      <w:contextualSpacing/>
    </w:pPr>
  </w:style>
  <w:style w:type="character" w:styleId="Hyperlink">
    <w:name w:val="Hyperlink"/>
    <w:basedOn w:val="DefaultParagraphFont"/>
    <w:uiPriority w:val="99"/>
    <w:unhideWhenUsed/>
    <w:rsid w:val="00BF2D4C"/>
    <w:rPr>
      <w:color w:val="0000FF" w:themeColor="hyperlink"/>
      <w:u w:val="single"/>
    </w:rPr>
  </w:style>
  <w:style w:type="paragraph" w:styleId="NormalWeb">
    <w:name w:val="Normal (Web)"/>
    <w:basedOn w:val="Normal"/>
    <w:uiPriority w:val="99"/>
    <w:semiHidden/>
    <w:unhideWhenUsed/>
    <w:rsid w:val="00105F57"/>
    <w:pPr>
      <w:spacing w:before="100" w:beforeAutospacing="1" w:after="100" w:afterAutospacing="1" w:line="240" w:lineRule="auto"/>
    </w:pPr>
    <w:rPr>
      <w:lang w:eastAsia="en-NZ"/>
    </w:rPr>
  </w:style>
  <w:style w:type="character" w:customStyle="1" w:styleId="Heading1Char">
    <w:name w:val="Heading 1 Char"/>
    <w:basedOn w:val="DefaultParagraphFont"/>
    <w:link w:val="Heading1"/>
    <w:uiPriority w:val="9"/>
    <w:rsid w:val="007019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19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3634">
      <w:bodyDiv w:val="1"/>
      <w:marLeft w:val="0"/>
      <w:marRight w:val="0"/>
      <w:marTop w:val="0"/>
      <w:marBottom w:val="0"/>
      <w:divBdr>
        <w:top w:val="none" w:sz="0" w:space="0" w:color="auto"/>
        <w:left w:val="none" w:sz="0" w:space="0" w:color="auto"/>
        <w:bottom w:val="none" w:sz="0" w:space="0" w:color="auto"/>
        <w:right w:val="none" w:sz="0" w:space="0" w:color="auto"/>
      </w:divBdr>
    </w:div>
    <w:div w:id="8067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ngtroublenz.org" TargetMode="External"/><Relationship Id="rId3" Type="http://schemas.openxmlformats.org/officeDocument/2006/relationships/settings" Target="settings.xml"/><Relationship Id="rId7" Type="http://schemas.openxmlformats.org/officeDocument/2006/relationships/hyperlink" Target="http://www.TalkingMatters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Amiria</cp:lastModifiedBy>
  <cp:revision>2</cp:revision>
  <cp:lastPrinted>2015-04-24T00:15:00Z</cp:lastPrinted>
  <dcterms:created xsi:type="dcterms:W3CDTF">2017-11-09T23:42:00Z</dcterms:created>
  <dcterms:modified xsi:type="dcterms:W3CDTF">2017-11-09T23:42:00Z</dcterms:modified>
</cp:coreProperties>
</file>